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7476B" w14:textId="77777777" w:rsidR="00762DD5" w:rsidRPr="00762DD5" w:rsidRDefault="00762DD5" w:rsidP="00762DD5">
      <w:pPr>
        <w:spacing w:before="120"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62DD5">
        <w:rPr>
          <w:rFonts w:eastAsia="Times New Roman" w:cs="Times New Roman"/>
          <w:sz w:val="18"/>
          <w:szCs w:val="18"/>
          <w:lang w:eastAsia="cs-CZ"/>
        </w:rPr>
        <w:t>Příloha č. 1 Smlouvy</w:t>
      </w:r>
    </w:p>
    <w:p w14:paraId="244B96EF" w14:textId="77777777" w:rsidR="00762DD5" w:rsidRPr="00762DD5" w:rsidRDefault="00762DD5" w:rsidP="00762DD5">
      <w:pPr>
        <w:spacing w:before="120" w:after="240" w:line="240" w:lineRule="auto"/>
        <w:jc w:val="both"/>
        <w:rPr>
          <w:rFonts w:eastAsia="Times New Roman" w:cs="Times New Roman"/>
          <w:b/>
          <w:sz w:val="18"/>
          <w:szCs w:val="18"/>
          <w:u w:val="single"/>
          <w:lang w:eastAsia="cs-CZ"/>
        </w:rPr>
      </w:pPr>
      <w:r w:rsidRPr="00762DD5">
        <w:rPr>
          <w:rFonts w:eastAsia="Times New Roman" w:cs="Times New Roman"/>
          <w:b/>
          <w:sz w:val="18"/>
          <w:szCs w:val="18"/>
          <w:u w:val="single"/>
          <w:lang w:eastAsia="cs-CZ"/>
        </w:rPr>
        <w:t>Specifikace plnění</w:t>
      </w:r>
    </w:p>
    <w:p w14:paraId="02EA181C" w14:textId="77777777" w:rsidR="00762DD5" w:rsidRPr="00762DD5" w:rsidRDefault="00762DD5" w:rsidP="00762DD5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 w:rsidRPr="00762DD5">
        <w:rPr>
          <w:rFonts w:eastAsia="Times New Roman" w:cs="Arial"/>
          <w:b/>
          <w:bCs/>
          <w:caps/>
          <w:kern w:val="32"/>
          <w:sz w:val="18"/>
          <w:szCs w:val="18"/>
        </w:rPr>
        <w:t>Specifikace hardware</w:t>
      </w:r>
    </w:p>
    <w:p w14:paraId="69AB9002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eastAsia="Times New Roman" w:cs="Arial"/>
          <w:bCs/>
          <w:iCs/>
          <w:sz w:val="18"/>
          <w:szCs w:val="18"/>
        </w:rPr>
      </w:pPr>
      <w:r w:rsidRPr="00762DD5">
        <w:rPr>
          <w:rFonts w:eastAsia="Times New Roman" w:cs="Arial"/>
          <w:bCs/>
          <w:iCs/>
          <w:sz w:val="18"/>
          <w:szCs w:val="18"/>
        </w:rPr>
        <w:t>Na základě této Smlouvy dodá Prodávající Hardware dle následujících požadavků Kupujícího:</w:t>
      </w:r>
    </w:p>
    <w:p w14:paraId="75C09283" w14:textId="7804A848" w:rsidR="00762DD5" w:rsidRPr="00762DD5" w:rsidRDefault="00762DD5" w:rsidP="00762DD5">
      <w:pPr>
        <w:spacing w:after="240" w:line="264" w:lineRule="auto"/>
        <w:ind w:firstLine="426"/>
        <w:rPr>
          <w:rFonts w:eastAsia="Verdana" w:cs="Times New Roman"/>
          <w:sz w:val="18"/>
          <w:szCs w:val="18"/>
        </w:rPr>
      </w:pPr>
      <w:r w:rsidRPr="00762DD5">
        <w:rPr>
          <w:rFonts w:eastAsia="Verdana" w:cs="Times New Roman"/>
          <w:sz w:val="18"/>
          <w:szCs w:val="18"/>
        </w:rPr>
        <w:t>a)</w:t>
      </w:r>
      <w:r w:rsidRPr="00762DD5">
        <w:rPr>
          <w:rFonts w:eastAsia="Verdana" w:cs="Times New Roman"/>
          <w:sz w:val="18"/>
          <w:szCs w:val="18"/>
        </w:rPr>
        <w:tab/>
      </w:r>
      <w:r w:rsidRPr="00762DD5">
        <w:rPr>
          <w:rFonts w:eastAsia="Verdana" w:cs="Times New Roman"/>
          <w:b/>
          <w:bCs/>
          <w:sz w:val="18"/>
          <w:szCs w:val="18"/>
        </w:rPr>
        <w:t>Položka 1</w:t>
      </w:r>
      <w:r w:rsidRPr="00762DD5">
        <w:rPr>
          <w:rFonts w:eastAsia="Verdana" w:cs="Times New Roman"/>
          <w:sz w:val="18"/>
          <w:szCs w:val="18"/>
        </w:rPr>
        <w:t xml:space="preserve"> – Dv</w:t>
      </w:r>
      <w:r w:rsidR="0057029C">
        <w:rPr>
          <w:rFonts w:eastAsia="Verdana" w:cs="Times New Roman"/>
          <w:sz w:val="18"/>
          <w:szCs w:val="18"/>
        </w:rPr>
        <w:t>ě</w:t>
      </w:r>
      <w:r w:rsidRPr="00762DD5">
        <w:rPr>
          <w:rFonts w:eastAsia="Verdana" w:cs="Times New Roman"/>
          <w:sz w:val="18"/>
          <w:szCs w:val="18"/>
        </w:rPr>
        <w:t xml:space="preserve"> (2) dis</w:t>
      </w:r>
      <w:r w:rsidR="0057029C">
        <w:rPr>
          <w:rFonts w:eastAsia="Verdana" w:cs="Times New Roman"/>
          <w:sz w:val="18"/>
          <w:szCs w:val="18"/>
        </w:rPr>
        <w:t xml:space="preserve">ková úložiště </w:t>
      </w:r>
      <w:r w:rsidRPr="00762DD5">
        <w:rPr>
          <w:rFonts w:eastAsia="Verdana" w:cs="Times New Roman"/>
          <w:sz w:val="18"/>
          <w:szCs w:val="18"/>
        </w:rPr>
        <w:t>v</w:t>
      </w:r>
      <w:r w:rsidR="0057029C">
        <w:rPr>
          <w:rFonts w:eastAsia="Verdana" w:cs="Times New Roman"/>
          <w:sz w:val="18"/>
          <w:szCs w:val="18"/>
        </w:rPr>
        <w:t xml:space="preserve"> totožné </w:t>
      </w:r>
      <w:r w:rsidRPr="00762DD5">
        <w:rPr>
          <w:rFonts w:eastAsia="Verdana" w:cs="Times New Roman"/>
          <w:sz w:val="18"/>
          <w:szCs w:val="18"/>
        </w:rPr>
        <w:t>konfiguraci:</w:t>
      </w:r>
    </w:p>
    <w:p w14:paraId="77C1B11C" w14:textId="77777777" w:rsidR="00762DD5" w:rsidRPr="00762DD5" w:rsidRDefault="00762DD5" w:rsidP="00762DD5">
      <w:pPr>
        <w:spacing w:after="240" w:line="264" w:lineRule="auto"/>
        <w:rPr>
          <w:rFonts w:eastAsia="Verdana" w:cs="Times New Roman"/>
          <w:sz w:val="18"/>
          <w:szCs w:val="18"/>
        </w:rPr>
      </w:pPr>
      <w:r w:rsidRPr="00762DD5">
        <w:rPr>
          <w:rFonts w:eastAsia="Verdana" w:cs="Times New Roman"/>
          <w:sz w:val="18"/>
          <w:szCs w:val="18"/>
          <w:highlight w:val="green"/>
          <w:lang w:val="en-US"/>
        </w:rPr>
        <w:t>[IDENTIFIKACE MODELU</w:t>
      </w:r>
      <w:r w:rsidRPr="00762DD5">
        <w:rPr>
          <w:rFonts w:eastAsia="Verdana" w:cs="Verdana"/>
          <w:b/>
          <w:bCs/>
          <w:sz w:val="18"/>
          <w:szCs w:val="18"/>
          <w:highlight w:val="green"/>
        </w:rPr>
        <w:t xml:space="preserve"> - </w:t>
      </w:r>
      <w:r w:rsidRPr="00762DD5">
        <w:rPr>
          <w:rFonts w:eastAsia="Verdana" w:cs="Verdana"/>
          <w:sz w:val="18"/>
          <w:szCs w:val="18"/>
          <w:highlight w:val="green"/>
        </w:rPr>
        <w:t>DOPLNÍ PRODÁVAJÍCÍ]</w:t>
      </w:r>
      <w:r w:rsidRPr="00762DD5">
        <w:rPr>
          <w:rFonts w:eastAsia="Verdana" w:cs="Verdana"/>
          <w:b/>
          <w:bCs/>
          <w:sz w:val="18"/>
          <w:szCs w:val="18"/>
        </w:rPr>
        <w:t xml:space="preserve"> 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3564B6" w:rsidRPr="0050706D" w14:paraId="09794829" w14:textId="77777777" w:rsidTr="003564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C3BFAB" w14:textId="77777777" w:rsidR="003564B6" w:rsidRPr="002D127E" w:rsidRDefault="003564B6" w:rsidP="003431B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</w:tcPr>
          <w:p w14:paraId="679CE7E6" w14:textId="77777777" w:rsidR="003564B6" w:rsidRPr="002D127E" w:rsidRDefault="003564B6" w:rsidP="003431B7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C14B78" w:rsidRPr="0050706D" w14:paraId="45C68168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D20C10" w14:textId="14201814" w:rsidR="00C14B78" w:rsidRPr="002D127E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 xml:space="preserve">Provedení </w:t>
            </w:r>
            <w:r>
              <w:rPr>
                <w:rFonts w:cstheme="minorHAnsi"/>
                <w:sz w:val="18"/>
              </w:rPr>
              <w:t xml:space="preserve">úložiště </w:t>
            </w:r>
            <w:r w:rsidRPr="002D127E">
              <w:rPr>
                <w:rFonts w:cstheme="minorHAnsi"/>
                <w:sz w:val="18"/>
              </w:rPr>
              <w:t>pro instalaci do rackové skříně o hloubce 100 cm</w:t>
            </w:r>
          </w:p>
        </w:tc>
        <w:tc>
          <w:tcPr>
            <w:tcW w:w="3288" w:type="dxa"/>
          </w:tcPr>
          <w:p w14:paraId="71257A02" w14:textId="2CDD398E" w:rsidR="00C14B78" w:rsidRPr="002D127E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14B78" w:rsidRPr="0050706D" w14:paraId="6035403F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B5F5529" w14:textId="1BB41F53" w:rsidR="00C14B78" w:rsidRPr="002D127E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>
              <w:rPr>
                <w:rFonts w:cstheme="minorHAnsi"/>
                <w:sz w:val="18"/>
              </w:rPr>
              <w:t>10</w:t>
            </w:r>
            <w:r w:rsidRPr="002D127E">
              <w:rPr>
                <w:rFonts w:cstheme="minorHAnsi"/>
                <w:sz w:val="18"/>
              </w:rPr>
              <w:t xml:space="preserve"> RU (</w:t>
            </w:r>
            <w:r>
              <w:rPr>
                <w:rFonts w:cstheme="minorHAnsi"/>
                <w:sz w:val="18"/>
              </w:rPr>
              <w:t>4450</w:t>
            </w:r>
            <w:r w:rsidRPr="002D127E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4352F2B1" w14:textId="0B0CFD0F" w:rsidR="00C14B78" w:rsidRPr="002D127E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14B78" w:rsidRPr="0050706D" w14:paraId="7176739C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5EEA9D1" w14:textId="30E1899D" w:rsidR="00C14B78" w:rsidRPr="002D127E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iSCSI</w:t>
            </w:r>
            <w:proofErr w:type="spellEnd"/>
          </w:p>
        </w:tc>
        <w:tc>
          <w:tcPr>
            <w:tcW w:w="3288" w:type="dxa"/>
          </w:tcPr>
          <w:p w14:paraId="5FF5BD92" w14:textId="749779CF" w:rsidR="00C14B78" w:rsidRPr="002D127E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14B78" w:rsidRPr="0050706D" w14:paraId="1E91C194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83E2540" w14:textId="5FEF9C5A" w:rsidR="00C14B78" w:rsidRPr="002D127E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03A7B">
              <w:rPr>
                <w:sz w:val="18"/>
                <w:lang w:eastAsia="cs-CZ"/>
              </w:rPr>
              <w:t xml:space="preserve">Celková čistá uživatelsky použitelná nekomprimovaná kapacita je minimálně </w:t>
            </w:r>
            <w:r w:rsidR="00F17E47">
              <w:rPr>
                <w:b/>
                <w:bCs/>
                <w:sz w:val="18"/>
                <w:lang w:eastAsia="cs-CZ"/>
              </w:rPr>
              <w:t>250</w:t>
            </w:r>
            <w:r w:rsidRPr="00803A7B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="00F17E47">
              <w:rPr>
                <w:b/>
                <w:bCs/>
                <w:sz w:val="18"/>
                <w:lang w:eastAsia="cs-CZ"/>
              </w:rPr>
              <w:t>T</w:t>
            </w:r>
            <w:r w:rsidRPr="00803A7B">
              <w:rPr>
                <w:b/>
                <w:bCs/>
                <w:sz w:val="18"/>
                <w:lang w:eastAsia="cs-CZ"/>
              </w:rPr>
              <w:t>iB</w:t>
            </w:r>
            <w:proofErr w:type="spellEnd"/>
            <w:r>
              <w:rPr>
                <w:sz w:val="18"/>
                <w:lang w:eastAsia="cs-CZ"/>
              </w:rPr>
              <w:t xml:space="preserve">, možnost rozšíření přidáním dalších disků nebo celých šasi minimálně až na </w:t>
            </w:r>
            <w:r w:rsidR="00F17E47" w:rsidRPr="00A01D56">
              <w:rPr>
                <w:b/>
                <w:bCs/>
                <w:sz w:val="18"/>
                <w:lang w:eastAsia="cs-CZ"/>
              </w:rPr>
              <w:t>1</w:t>
            </w:r>
            <w:r w:rsidRPr="00803A7B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803A7B">
              <w:rPr>
                <w:b/>
                <w:bCs/>
                <w:sz w:val="18"/>
                <w:lang w:eastAsia="cs-CZ"/>
              </w:rPr>
              <w:t>PiB</w:t>
            </w:r>
            <w:proofErr w:type="spellEnd"/>
          </w:p>
        </w:tc>
        <w:tc>
          <w:tcPr>
            <w:tcW w:w="3288" w:type="dxa"/>
          </w:tcPr>
          <w:p w14:paraId="3327F293" w14:textId="79697E75" w:rsidR="00C14B78" w:rsidRPr="002D127E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14B78" w:rsidRPr="0050706D" w14:paraId="187439A8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BC0BE1" w14:textId="344C52E2" w:rsidR="00C14B78" w:rsidRPr="00364819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03A7B">
              <w:rPr>
                <w:rFonts w:cstheme="minorHAnsi"/>
                <w:sz w:val="18"/>
              </w:rPr>
              <w:t xml:space="preserve">Použití </w:t>
            </w:r>
            <w:r>
              <w:rPr>
                <w:rFonts w:cstheme="minorHAnsi"/>
                <w:sz w:val="18"/>
              </w:rPr>
              <w:t xml:space="preserve">NL-SAS </w:t>
            </w:r>
            <w:r w:rsidRPr="00803A7B">
              <w:rPr>
                <w:rFonts w:cstheme="minorHAnsi"/>
                <w:sz w:val="18"/>
              </w:rPr>
              <w:t xml:space="preserve">disků o velikosti maximálně </w:t>
            </w:r>
            <w:r w:rsidRPr="00803A7B">
              <w:rPr>
                <w:rFonts w:cstheme="minorHAnsi"/>
                <w:b/>
                <w:bCs/>
                <w:sz w:val="18"/>
              </w:rPr>
              <w:t>20 TB</w:t>
            </w:r>
            <w:r w:rsidRPr="00803A7B">
              <w:rPr>
                <w:rFonts w:cstheme="minorHAnsi"/>
                <w:sz w:val="18"/>
              </w:rPr>
              <w:t xml:space="preserve"> s technologií PMR</w:t>
            </w:r>
          </w:p>
        </w:tc>
        <w:tc>
          <w:tcPr>
            <w:tcW w:w="3288" w:type="dxa"/>
          </w:tcPr>
          <w:p w14:paraId="41208AA9" w14:textId="7E9F052E" w:rsidR="00C14B78" w:rsidRPr="002D127E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14B78" w:rsidRPr="0050706D" w14:paraId="16F36D61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D4A7B7" w14:textId="7035761E" w:rsidR="00C14B78" w:rsidRPr="002D127E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D63CAB">
              <w:rPr>
                <w:rFonts w:cstheme="minorHAnsi"/>
                <w:sz w:val="18"/>
                <w:szCs w:val="22"/>
              </w:rPr>
              <w:t xml:space="preserve">Diskové pole musí poskytovat </w:t>
            </w:r>
            <w:r w:rsidRPr="00D63CAB">
              <w:rPr>
                <w:rFonts w:cstheme="minorHAnsi"/>
                <w:b/>
                <w:bCs/>
                <w:sz w:val="18"/>
                <w:szCs w:val="22"/>
              </w:rPr>
              <w:t>redundanci</w:t>
            </w:r>
            <w:r w:rsidRPr="00D63CAB">
              <w:rPr>
                <w:rFonts w:cstheme="minorHAnsi"/>
                <w:sz w:val="18"/>
                <w:szCs w:val="22"/>
              </w:rPr>
              <w:t xml:space="preserve"> minimálně v úrovni odolnosti proti selhání dvou disků současně</w:t>
            </w:r>
          </w:p>
        </w:tc>
        <w:tc>
          <w:tcPr>
            <w:tcW w:w="3288" w:type="dxa"/>
          </w:tcPr>
          <w:p w14:paraId="2232EE79" w14:textId="220D8645" w:rsidR="00C14B78" w:rsidRPr="002D127E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14B78" w:rsidRPr="0050706D" w14:paraId="126358A0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B7D86A" w14:textId="146DF14B" w:rsidR="00C14B78" w:rsidRPr="005A5448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03A7B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8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x 25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803A7B">
              <w:rPr>
                <w:rFonts w:cstheme="minorHAnsi"/>
                <w:sz w:val="18"/>
              </w:rPr>
              <w:t xml:space="preserve"> SFP port pro </w:t>
            </w:r>
            <w:proofErr w:type="spellStart"/>
            <w:r w:rsidRPr="00803A7B">
              <w:rPr>
                <w:rFonts w:cstheme="minorHAnsi"/>
                <w:sz w:val="18"/>
              </w:rPr>
              <w:t>iSCSI</w:t>
            </w:r>
            <w:proofErr w:type="spellEnd"/>
          </w:p>
        </w:tc>
        <w:tc>
          <w:tcPr>
            <w:tcW w:w="3288" w:type="dxa"/>
          </w:tcPr>
          <w:p w14:paraId="0EF61A80" w14:textId="08D6048D" w:rsidR="00C14B78" w:rsidRPr="002D127E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14B78" w:rsidRPr="0050706D" w14:paraId="07429C0F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4BA77A" w14:textId="6703E26D" w:rsidR="00C14B78" w:rsidRPr="002D127E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Minimálně jeden d</w:t>
            </w:r>
            <w:r w:rsidRPr="00803A7B">
              <w:rPr>
                <w:rFonts w:cstheme="minorHAnsi"/>
                <w:sz w:val="18"/>
              </w:rPr>
              <w:t xml:space="preserve">edikovaný 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803A7B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964B362" w14:textId="27CBDD09" w:rsidR="00C14B78" w:rsidRPr="002D127E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14B78" w:rsidRPr="002E3BD1" w14:paraId="53A9E53C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699CAE" w14:textId="1F5B376B" w:rsidR="00C14B78" w:rsidRPr="002D127E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hot-swap napájecí zdroj, každý minimálně o výkonu </w:t>
            </w:r>
            <w:r w:rsidR="00157798">
              <w:rPr>
                <w:rFonts w:cstheme="minorHAnsi"/>
                <w:sz w:val="18"/>
              </w:rPr>
              <w:t>1</w:t>
            </w:r>
            <w:r w:rsidRPr="00803A7B">
              <w:rPr>
                <w:rFonts w:cstheme="minorHAnsi"/>
                <w:sz w:val="18"/>
              </w:rPr>
              <w:t>000 W s minimální certifikací „80+ Gold“</w:t>
            </w:r>
          </w:p>
        </w:tc>
        <w:tc>
          <w:tcPr>
            <w:tcW w:w="3288" w:type="dxa"/>
          </w:tcPr>
          <w:p w14:paraId="6BAC7FA6" w14:textId="4C88E602" w:rsidR="00C14B78" w:rsidRPr="002D127E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14B78" w:rsidRPr="002E3BD1" w14:paraId="013AB51E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CC1839" w14:textId="2633EC36" w:rsidR="00C14B78" w:rsidRPr="002D127E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03A7B">
              <w:rPr>
                <w:sz w:val="18"/>
                <w:lang w:eastAsia="cs-CZ"/>
              </w:rPr>
              <w:t>Ližiny do rackové skříně</w:t>
            </w:r>
          </w:p>
        </w:tc>
        <w:tc>
          <w:tcPr>
            <w:tcW w:w="3288" w:type="dxa"/>
          </w:tcPr>
          <w:p w14:paraId="2BCA0BFD" w14:textId="72EB10EB" w:rsidR="00C14B78" w:rsidRPr="00927BA6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14B78" w:rsidRPr="002E3BD1" w14:paraId="70780FE8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42E8F6" w14:textId="3C4ECD98" w:rsidR="00C14B78" w:rsidRPr="00C24EE4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  <w:szCs w:val="22"/>
              </w:rPr>
            </w:pPr>
            <w:bookmarkStart w:id="8" w:name="_Hlk183851346"/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</w:t>
            </w:r>
            <w:proofErr w:type="gramStart"/>
            <w:r w:rsidRPr="00803A7B">
              <w:rPr>
                <w:rFonts w:cstheme="minorHAnsi"/>
                <w:sz w:val="18"/>
              </w:rPr>
              <w:t>230V</w:t>
            </w:r>
            <w:proofErr w:type="gramEnd"/>
            <w:r w:rsidRPr="00803A7B">
              <w:rPr>
                <w:rFonts w:cstheme="minorHAnsi"/>
                <w:sz w:val="18"/>
              </w:rPr>
              <w:t xml:space="preserve"> CEE7/7 v délce minimálně 1</w:t>
            </w:r>
            <w:r w:rsidR="00157798">
              <w:rPr>
                <w:rFonts w:cstheme="minorHAnsi"/>
                <w:sz w:val="18"/>
              </w:rPr>
              <w:t>,</w:t>
            </w:r>
            <w:r w:rsidRPr="00803A7B">
              <w:rPr>
                <w:rFonts w:cstheme="minorHAnsi"/>
                <w:sz w:val="18"/>
              </w:rPr>
              <w:t>8 metru, každý v jiné barvě (černá, červená)</w:t>
            </w:r>
          </w:p>
        </w:tc>
        <w:tc>
          <w:tcPr>
            <w:tcW w:w="3288" w:type="dxa"/>
          </w:tcPr>
          <w:p w14:paraId="55EFED86" w14:textId="0CCFC3BC" w:rsidR="00C14B78" w:rsidRPr="00927BA6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bookmarkEnd w:id="8"/>
      <w:tr w:rsidR="00C14B78" w:rsidRPr="002E3BD1" w14:paraId="2E6D1FA6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073C81" w14:textId="7900DDED" w:rsidR="00C14B78" w:rsidRPr="00C24EE4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  <w:szCs w:val="22"/>
              </w:rPr>
            </w:pPr>
            <w:r w:rsidRPr="00803A7B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FW či hardware (HW) ani k výměně některé klíčové komponenty za jinou.</w:t>
            </w:r>
          </w:p>
        </w:tc>
        <w:tc>
          <w:tcPr>
            <w:tcW w:w="3288" w:type="dxa"/>
          </w:tcPr>
          <w:p w14:paraId="35A8F934" w14:textId="36B3D9E5" w:rsidR="00C14B78" w:rsidRPr="00927BA6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14B78" w:rsidRPr="00C24EE4" w14:paraId="78169445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640264" w14:textId="19EC47E3" w:rsidR="00C14B78" w:rsidRPr="00C24EE4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2"/>
              </w:rPr>
            </w:pPr>
            <w:r w:rsidRPr="00803A7B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4B7282">
              <w:rPr>
                <w:rFonts w:cstheme="minorHAnsi"/>
                <w:sz w:val="18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36BC7D10" w14:textId="3010F467" w:rsidR="00C14B78" w:rsidRPr="00C24EE4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14B78" w:rsidRPr="00C24EE4" w14:paraId="36F68774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9EE423" w14:textId="77777777" w:rsidR="00C14B78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Podpora výrobce </w:t>
            </w:r>
            <w:r w:rsidR="009077A4">
              <w:rPr>
                <w:rFonts w:cstheme="minorHAnsi"/>
                <w:sz w:val="18"/>
              </w:rPr>
              <w:t xml:space="preserve">a servis </w:t>
            </w:r>
            <w:r w:rsidRPr="00803A7B">
              <w:rPr>
                <w:rFonts w:cstheme="minorHAnsi"/>
                <w:sz w:val="18"/>
              </w:rPr>
              <w:t xml:space="preserve">na </w:t>
            </w:r>
            <w:r w:rsidRPr="00803A7B">
              <w:rPr>
                <w:rFonts w:cstheme="minorHAnsi"/>
                <w:b/>
                <w:bCs/>
                <w:sz w:val="18"/>
              </w:rPr>
              <w:t>5 let</w:t>
            </w:r>
            <w:r w:rsidR="009077A4">
              <w:rPr>
                <w:rFonts w:cstheme="minorHAnsi"/>
                <w:b/>
                <w:bCs/>
                <w:sz w:val="18"/>
              </w:rPr>
              <w:t xml:space="preserve"> </w:t>
            </w:r>
            <w:r w:rsidR="009077A4">
              <w:rPr>
                <w:rFonts w:cstheme="minorHAnsi"/>
                <w:sz w:val="18"/>
              </w:rPr>
              <w:t>v rozsahu dle servisního modelu B3 dle ZOP, s doručením náhradního dílu a dojezdem technika on-</w:t>
            </w:r>
            <w:proofErr w:type="spellStart"/>
            <w:r w:rsidR="009077A4">
              <w:rPr>
                <w:rFonts w:cstheme="minorHAnsi"/>
                <w:sz w:val="18"/>
              </w:rPr>
              <w:t>site</w:t>
            </w:r>
            <w:proofErr w:type="spellEnd"/>
            <w:r w:rsidR="009077A4">
              <w:rPr>
                <w:rFonts w:cstheme="minorHAnsi"/>
                <w:sz w:val="18"/>
              </w:rPr>
              <w:t xml:space="preserve"> do následujícího pracovního dne od diagnostiky závady.</w:t>
            </w:r>
          </w:p>
          <w:p w14:paraId="15430385" w14:textId="24A70F6A" w:rsidR="00D0390D" w:rsidRPr="009077A4" w:rsidRDefault="00D0390D" w:rsidP="00C14B7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8"/>
              </w:rPr>
            </w:pPr>
            <w:r>
              <w:rPr>
                <w:rFonts w:cstheme="minorHAnsi"/>
                <w:sz w:val="18"/>
                <w:szCs w:val="28"/>
              </w:rPr>
              <w:t>Záruka a servis musí být pokryty oficiální servisní podporou výrobce tak, aby v případě závady, kterou není dodavatel schopen odstranit, mohl kupující tuto závadu eskalovat přímo k technické podpoře výrobce.</w:t>
            </w:r>
          </w:p>
        </w:tc>
        <w:tc>
          <w:tcPr>
            <w:tcW w:w="3288" w:type="dxa"/>
          </w:tcPr>
          <w:p w14:paraId="46EAC0E2" w14:textId="7A923E0D" w:rsidR="00C14B78" w:rsidRPr="002D127E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14B78" w:rsidRPr="00C24EE4" w14:paraId="4909B548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B72F74" w14:textId="54D89B1B" w:rsidR="00C14B78" w:rsidRPr="00706214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  <w:szCs w:val="28"/>
              </w:rPr>
            </w:pPr>
            <w:r w:rsidRPr="00803A7B">
              <w:rPr>
                <w:rFonts w:cstheme="minorHAnsi"/>
                <w:sz w:val="18"/>
              </w:rPr>
              <w:lastRenderedPageBreak/>
              <w:t>U všech disků je požadováno ponechání disku Kupujícímu při jeho poruše a reklamaci</w:t>
            </w:r>
            <w:r w:rsidR="002350E1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50A44577" w14:textId="3156C8AD" w:rsidR="00C14B78" w:rsidRPr="002D127E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14B78" w:rsidRPr="00C24EE4" w14:paraId="2D54EEC1" w14:textId="77777777" w:rsidTr="00356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7C56D6" w14:textId="3DC8A600" w:rsidR="00C14B78" w:rsidRPr="001F187F" w:rsidRDefault="00C14B78" w:rsidP="00C14B7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36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 w:rsidRPr="002D127E">
              <w:rPr>
                <w:sz w:val="18"/>
                <w:lang w:eastAsia="cs-CZ"/>
              </w:rPr>
              <w:t>), plně kompatibilní s dodávaným serverem v provedení „</w:t>
            </w:r>
            <w:proofErr w:type="spellStart"/>
            <w:r>
              <w:rPr>
                <w:b/>
                <w:bCs/>
                <w:sz w:val="18"/>
                <w:lang w:eastAsia="cs-CZ"/>
              </w:rPr>
              <w:t>Multi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mode, LC duplex,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011C14C1" w14:textId="577C4563" w:rsidR="00C14B78" w:rsidRPr="002D127E" w:rsidRDefault="00C14B78" w:rsidP="00C14B7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6BDC1D85" w14:textId="77777777" w:rsidR="00762DD5" w:rsidRPr="00762DD5" w:rsidRDefault="00762DD5" w:rsidP="00762DD5">
      <w:pPr>
        <w:spacing w:after="160" w:line="259" w:lineRule="auto"/>
        <w:rPr>
          <w:rFonts w:eastAsia="Verdana" w:cs="Times New Roman"/>
          <w:sz w:val="18"/>
          <w:szCs w:val="18"/>
        </w:rPr>
      </w:pPr>
    </w:p>
    <w:p w14:paraId="76656635" w14:textId="0EEFC22A" w:rsidR="00762DD5" w:rsidRPr="00762DD5" w:rsidRDefault="00762DD5" w:rsidP="00762DD5">
      <w:pPr>
        <w:spacing w:after="160" w:line="259" w:lineRule="auto"/>
        <w:rPr>
          <w:rFonts w:eastAsia="Verdana" w:cs="Times New Roman"/>
          <w:sz w:val="18"/>
          <w:szCs w:val="18"/>
        </w:rPr>
      </w:pPr>
      <w:r w:rsidRPr="00762DD5">
        <w:rPr>
          <w:rFonts w:eastAsia="Verdana" w:cs="Times New Roman"/>
          <w:sz w:val="18"/>
          <w:szCs w:val="18"/>
        </w:rPr>
        <w:t xml:space="preserve">Pro </w:t>
      </w:r>
      <w:r w:rsidRPr="00762DD5">
        <w:rPr>
          <w:rFonts w:eastAsia="Verdana" w:cs="Times New Roman"/>
          <w:b/>
          <w:bCs/>
          <w:sz w:val="18"/>
          <w:szCs w:val="18"/>
        </w:rPr>
        <w:t>Položku 1</w:t>
      </w:r>
      <w:r w:rsidRPr="00762DD5">
        <w:rPr>
          <w:rFonts w:eastAsia="Verdana" w:cs="Times New Roman"/>
          <w:sz w:val="18"/>
          <w:szCs w:val="18"/>
        </w:rPr>
        <w:t xml:space="preserve"> je místem plnění </w:t>
      </w:r>
      <w:r w:rsidR="00107DEF">
        <w:rPr>
          <w:rFonts w:eastAsia="Verdana" w:cs="Times New Roman"/>
          <w:b/>
          <w:bCs/>
          <w:sz w:val="18"/>
          <w:szCs w:val="18"/>
        </w:rPr>
        <w:t>S</w:t>
      </w:r>
      <w:r w:rsidR="00C200E0">
        <w:rPr>
          <w:rFonts w:eastAsia="Verdana" w:cs="Times New Roman"/>
          <w:b/>
          <w:bCs/>
          <w:sz w:val="18"/>
          <w:szCs w:val="18"/>
        </w:rPr>
        <w:t>práva železniční geodézie</w:t>
      </w:r>
      <w:r w:rsidRPr="00762DD5">
        <w:rPr>
          <w:rFonts w:eastAsia="Verdana" w:cs="Times New Roman"/>
          <w:b/>
          <w:bCs/>
          <w:sz w:val="18"/>
          <w:szCs w:val="18"/>
        </w:rPr>
        <w:t xml:space="preserve">, </w:t>
      </w:r>
      <w:r w:rsidR="00107DEF">
        <w:rPr>
          <w:rFonts w:eastAsia="Verdana" w:cs="Times New Roman"/>
          <w:b/>
          <w:bCs/>
          <w:sz w:val="18"/>
          <w:szCs w:val="18"/>
        </w:rPr>
        <w:t>Nerudova 779, Olomouc</w:t>
      </w:r>
      <w:r w:rsidRPr="00762DD5">
        <w:rPr>
          <w:rFonts w:eastAsia="Verdana" w:cs="Times New Roman"/>
          <w:sz w:val="18"/>
          <w:szCs w:val="18"/>
        </w:rPr>
        <w:t>.</w:t>
      </w:r>
    </w:p>
    <w:p w14:paraId="2B0EF8DD" w14:textId="77777777" w:rsidR="00762DD5" w:rsidRPr="00762DD5" w:rsidRDefault="00762DD5" w:rsidP="00762DD5">
      <w:pPr>
        <w:spacing w:after="160" w:line="259" w:lineRule="auto"/>
        <w:rPr>
          <w:rFonts w:eastAsia="Verdana" w:cs="Times New Roman"/>
          <w:sz w:val="18"/>
          <w:szCs w:val="18"/>
        </w:rPr>
      </w:pPr>
      <w:r w:rsidRPr="00762DD5">
        <w:rPr>
          <w:rFonts w:eastAsia="Verdana" w:cs="Times New Roman"/>
          <w:sz w:val="18"/>
          <w:szCs w:val="18"/>
        </w:rPr>
        <w:br/>
      </w:r>
    </w:p>
    <w:p w14:paraId="786E08A1" w14:textId="1200FE25" w:rsidR="00762DD5" w:rsidRPr="00762DD5" w:rsidRDefault="00762DD5" w:rsidP="00762DD5">
      <w:pPr>
        <w:spacing w:after="240" w:line="264" w:lineRule="auto"/>
        <w:ind w:firstLine="426"/>
        <w:rPr>
          <w:rFonts w:eastAsia="Verdana" w:cs="Times New Roman"/>
          <w:sz w:val="18"/>
          <w:szCs w:val="18"/>
        </w:rPr>
      </w:pPr>
      <w:r w:rsidRPr="00762DD5">
        <w:rPr>
          <w:rFonts w:eastAsia="Verdana" w:cs="Times New Roman"/>
          <w:sz w:val="18"/>
          <w:szCs w:val="18"/>
        </w:rPr>
        <w:t>b)</w:t>
      </w:r>
      <w:r w:rsidRPr="00762DD5">
        <w:rPr>
          <w:rFonts w:eastAsia="Verdana" w:cs="Times New Roman"/>
          <w:sz w:val="18"/>
          <w:szCs w:val="18"/>
        </w:rPr>
        <w:tab/>
      </w:r>
      <w:r w:rsidRPr="00762DD5">
        <w:rPr>
          <w:rFonts w:eastAsia="Verdana" w:cs="Times New Roman"/>
          <w:b/>
          <w:bCs/>
          <w:sz w:val="18"/>
          <w:szCs w:val="18"/>
        </w:rPr>
        <w:t>Položka 2</w:t>
      </w:r>
      <w:r w:rsidRPr="00762DD5">
        <w:rPr>
          <w:rFonts w:eastAsia="Verdana" w:cs="Times New Roman"/>
          <w:sz w:val="18"/>
          <w:szCs w:val="18"/>
        </w:rPr>
        <w:t xml:space="preserve"> – </w:t>
      </w:r>
      <w:r w:rsidR="007E6869">
        <w:rPr>
          <w:rFonts w:eastAsia="Verdana" w:cs="Times New Roman"/>
          <w:sz w:val="18"/>
          <w:szCs w:val="18"/>
        </w:rPr>
        <w:t xml:space="preserve">Jeden </w:t>
      </w:r>
      <w:r w:rsidRPr="00762DD5">
        <w:rPr>
          <w:rFonts w:eastAsia="Verdana" w:cs="Times New Roman"/>
          <w:sz w:val="18"/>
          <w:szCs w:val="18"/>
        </w:rPr>
        <w:t>(</w:t>
      </w:r>
      <w:r w:rsidR="007E6869">
        <w:rPr>
          <w:rFonts w:eastAsia="Verdana" w:cs="Times New Roman"/>
          <w:sz w:val="18"/>
          <w:szCs w:val="18"/>
        </w:rPr>
        <w:t>1</w:t>
      </w:r>
      <w:r w:rsidRPr="00762DD5">
        <w:rPr>
          <w:rFonts w:eastAsia="Verdana" w:cs="Times New Roman"/>
          <w:sz w:val="18"/>
          <w:szCs w:val="18"/>
        </w:rPr>
        <w:t xml:space="preserve">) </w:t>
      </w:r>
      <w:r w:rsidR="00F10585">
        <w:rPr>
          <w:rFonts w:eastAsia="Verdana" w:cs="Times New Roman"/>
          <w:sz w:val="18"/>
          <w:szCs w:val="18"/>
        </w:rPr>
        <w:t>zálohovací server</w:t>
      </w:r>
      <w:r w:rsidRPr="00762DD5">
        <w:rPr>
          <w:rFonts w:eastAsia="Verdana" w:cs="Times New Roman"/>
          <w:sz w:val="18"/>
          <w:szCs w:val="18"/>
        </w:rPr>
        <w:t xml:space="preserve"> v konfiguraci:</w:t>
      </w:r>
    </w:p>
    <w:p w14:paraId="304DFA3B" w14:textId="77777777" w:rsidR="00762DD5" w:rsidRPr="00762DD5" w:rsidRDefault="00762DD5" w:rsidP="00762DD5">
      <w:pPr>
        <w:spacing w:after="240" w:line="264" w:lineRule="auto"/>
        <w:rPr>
          <w:rFonts w:eastAsia="Verdana" w:cs="Verdana"/>
          <w:b/>
          <w:bCs/>
          <w:sz w:val="18"/>
          <w:szCs w:val="18"/>
        </w:rPr>
      </w:pPr>
      <w:r w:rsidRPr="00762DD5">
        <w:rPr>
          <w:rFonts w:eastAsia="Verdana" w:cs="Times New Roman"/>
          <w:sz w:val="18"/>
          <w:szCs w:val="18"/>
          <w:highlight w:val="green"/>
          <w:lang w:val="en-US"/>
        </w:rPr>
        <w:t>[IDENTIFIKACE MODELU</w:t>
      </w:r>
      <w:r w:rsidRPr="00762DD5">
        <w:rPr>
          <w:rFonts w:eastAsia="Verdana" w:cs="Verdana"/>
          <w:b/>
          <w:bCs/>
          <w:sz w:val="18"/>
          <w:szCs w:val="18"/>
          <w:highlight w:val="green"/>
        </w:rPr>
        <w:t xml:space="preserve"> - </w:t>
      </w:r>
      <w:r w:rsidRPr="00762DD5">
        <w:rPr>
          <w:rFonts w:eastAsia="Verdana" w:cs="Verdana"/>
          <w:sz w:val="18"/>
          <w:szCs w:val="18"/>
          <w:highlight w:val="green"/>
        </w:rPr>
        <w:t>DOPLNÍ PRODÁVAJÍCÍ]</w:t>
      </w:r>
      <w:r w:rsidRPr="00762DD5">
        <w:rPr>
          <w:rFonts w:eastAsia="Verdana" w:cs="Verdana"/>
          <w:b/>
          <w:bCs/>
          <w:sz w:val="18"/>
          <w:szCs w:val="18"/>
        </w:rPr>
        <w:t xml:space="preserve"> 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762DD5" w:rsidRPr="00762DD5" w14:paraId="14650BB5" w14:textId="77777777" w:rsidTr="00762D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/>
          </w:tcPr>
          <w:p w14:paraId="3A857915" w14:textId="77777777" w:rsidR="00762DD5" w:rsidRPr="00762DD5" w:rsidRDefault="00762DD5" w:rsidP="00762DD5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 w:rsidRPr="00762DD5">
              <w:rPr>
                <w:rFonts w:eastAsia="Verdana" w:cs="Verdana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/>
          </w:tcPr>
          <w:p w14:paraId="2D82F7B1" w14:textId="77777777" w:rsidR="00762DD5" w:rsidRPr="00762DD5" w:rsidRDefault="00762DD5" w:rsidP="00762DD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b/>
                <w:bCs/>
                <w:sz w:val="18"/>
              </w:rPr>
            </w:pPr>
            <w:r w:rsidRPr="00762DD5">
              <w:rPr>
                <w:rFonts w:eastAsia="Verdana" w:cs="Verdana"/>
                <w:b/>
                <w:bCs/>
                <w:sz w:val="18"/>
              </w:rPr>
              <w:t>Nabízené řešení</w:t>
            </w:r>
          </w:p>
        </w:tc>
      </w:tr>
      <w:tr w:rsidR="000A09E7" w:rsidRPr="00762DD5" w14:paraId="209E5989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7EE065" w14:textId="786FFD28" w:rsidR="000A09E7" w:rsidRPr="00762DD5" w:rsidRDefault="000A09E7" w:rsidP="000A09E7">
            <w:pPr>
              <w:autoSpaceDE w:val="0"/>
              <w:autoSpaceDN w:val="0"/>
              <w:adjustRightInd w:val="0"/>
              <w:rPr>
                <w:rFonts w:eastAsia="Verdana" w:cs="Verdana"/>
              </w:rPr>
            </w:pPr>
            <w:bookmarkStart w:id="9" w:name="_Hlk183862679"/>
            <w:r w:rsidRPr="002D127E">
              <w:rPr>
                <w:rFonts w:cstheme="minorHAnsi"/>
                <w:sz w:val="18"/>
              </w:rPr>
              <w:t>Provedení serveru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35733AAA" w14:textId="42157915" w:rsidR="000A09E7" w:rsidRPr="00762DD5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0EC14EF2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5DDA513" w14:textId="510E12E4" w:rsidR="000A09E7" w:rsidRPr="00762DD5" w:rsidRDefault="000A09E7" w:rsidP="000A09E7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312AE9B" w14:textId="6AB04D39" w:rsidR="000A09E7" w:rsidRPr="00762DD5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5A476B51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FE5D34" w14:textId="01E4746E" w:rsidR="000A09E7" w:rsidRPr="00762DD5" w:rsidRDefault="000A09E7" w:rsidP="000A09E7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 w:rsidRPr="005C11D7">
              <w:rPr>
                <w:rFonts w:cstheme="minorHAnsi"/>
                <w:b/>
                <w:bCs/>
                <w:sz w:val="18"/>
              </w:rPr>
              <w:t xml:space="preserve">2x CPU, </w:t>
            </w:r>
            <w:r w:rsidRPr="00BE2099">
              <w:rPr>
                <w:rFonts w:cstheme="minorHAnsi"/>
                <w:sz w:val="18"/>
              </w:rPr>
              <w:t>každý</w:t>
            </w:r>
            <w:r w:rsidRPr="002D127E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Pr="0001392D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Pr="002D127E">
              <w:rPr>
                <w:rFonts w:cstheme="minorHAnsi"/>
                <w:sz w:val="18"/>
              </w:rPr>
              <w:t xml:space="preserve"> vláken) se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Pr="002D127E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414A4BB6" w14:textId="78C3A33E" w:rsidR="000A09E7" w:rsidRPr="00762DD5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3BE02FD8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ECF957" w14:textId="1DA5C01D" w:rsidR="000A09E7" w:rsidRPr="00762DD5" w:rsidRDefault="000A09E7" w:rsidP="000A09E7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 w:rsidRPr="007146DE">
              <w:rPr>
                <w:rFonts w:cstheme="minorHAnsi"/>
                <w:sz w:val="18"/>
              </w:rPr>
              <w:t xml:space="preserve">Architektura </w:t>
            </w:r>
            <w:r w:rsidRPr="007146DE">
              <w:rPr>
                <w:rFonts w:cstheme="minorHAnsi"/>
                <w:b/>
                <w:bCs/>
                <w:sz w:val="18"/>
              </w:rPr>
              <w:t>Intel x86-64</w:t>
            </w:r>
            <w:r w:rsidRPr="007146DE">
              <w:rPr>
                <w:rFonts w:cstheme="minorHAnsi"/>
                <w:sz w:val="18"/>
              </w:rPr>
              <w:t xml:space="preserve"> z důvodu kompatibility současného </w:t>
            </w:r>
            <w:r>
              <w:rPr>
                <w:rFonts w:cstheme="minorHAnsi"/>
                <w:sz w:val="18"/>
              </w:rPr>
              <w:t xml:space="preserve">ICT </w:t>
            </w:r>
            <w:r w:rsidRPr="007146DE">
              <w:rPr>
                <w:rFonts w:cstheme="minorHAnsi"/>
                <w:sz w:val="18"/>
              </w:rPr>
              <w:t>prostředí</w:t>
            </w:r>
          </w:p>
        </w:tc>
        <w:tc>
          <w:tcPr>
            <w:tcW w:w="3288" w:type="dxa"/>
          </w:tcPr>
          <w:p w14:paraId="1E263C33" w14:textId="5E4EFC3C" w:rsidR="000A09E7" w:rsidRPr="00762DD5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7ED245EF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298431B" w14:textId="116166A1" w:rsidR="000A09E7" w:rsidRPr="00762DD5" w:rsidRDefault="000A09E7" w:rsidP="000A09E7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 w:rsidRPr="007F3AD6">
              <w:rPr>
                <w:b/>
                <w:bCs/>
                <w:sz w:val="18"/>
                <w:lang w:eastAsia="cs-CZ"/>
              </w:rPr>
              <w:t xml:space="preserve">128 </w:t>
            </w:r>
            <w:r w:rsidRPr="002D127E">
              <w:rPr>
                <w:b/>
                <w:sz w:val="18"/>
                <w:lang w:eastAsia="cs-CZ"/>
              </w:rPr>
              <w:t>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</w:t>
            </w:r>
            <w:r>
              <w:rPr>
                <w:sz w:val="18"/>
                <w:lang w:eastAsia="cs-CZ"/>
              </w:rPr>
              <w:t>64</w:t>
            </w:r>
            <w:r w:rsidRPr="002D127E">
              <w:rPr>
                <w:sz w:val="18"/>
                <w:lang w:eastAsia="cs-CZ"/>
              </w:rPr>
              <w:t xml:space="preserve"> GB, rozšiřitelná minimálně do </w:t>
            </w:r>
            <w:r>
              <w:rPr>
                <w:sz w:val="18"/>
                <w:lang w:eastAsia="cs-CZ"/>
              </w:rPr>
              <w:t>512</w:t>
            </w:r>
            <w:r w:rsidRPr="002D127E">
              <w:rPr>
                <w:sz w:val="18"/>
                <w:lang w:eastAsia="cs-CZ"/>
              </w:rPr>
              <w:t xml:space="preserve"> GB jen přidáním dalších paměťových modulů</w:t>
            </w:r>
          </w:p>
        </w:tc>
        <w:tc>
          <w:tcPr>
            <w:tcW w:w="3288" w:type="dxa"/>
          </w:tcPr>
          <w:p w14:paraId="4653257F" w14:textId="18777DB7" w:rsidR="000A09E7" w:rsidRPr="00762DD5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7F4BA733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D1E8FE" w14:textId="1C53BDDF" w:rsidR="000A09E7" w:rsidRPr="00762DD5" w:rsidRDefault="000A09E7" w:rsidP="000A09E7">
            <w:pPr>
              <w:autoSpaceDE w:val="0"/>
              <w:autoSpaceDN w:val="0"/>
              <w:adjustRightInd w:val="0"/>
              <w:rPr>
                <w:rFonts w:eastAsia="Verdana" w:cs="Verdana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konfiguraci RAID1 (zrcadlení) pro </w:t>
            </w:r>
            <w:proofErr w:type="spellStart"/>
            <w:r>
              <w:rPr>
                <w:rFonts w:cstheme="minorHAnsi"/>
                <w:sz w:val="18"/>
              </w:rPr>
              <w:t>boot</w:t>
            </w:r>
            <w:proofErr w:type="spellEnd"/>
            <w:r>
              <w:rPr>
                <w:rFonts w:cstheme="minorHAnsi"/>
                <w:sz w:val="18"/>
              </w:rPr>
              <w:t xml:space="preserve"> a </w:t>
            </w:r>
            <w:r w:rsidRPr="002D127E">
              <w:rPr>
                <w:rFonts w:cstheme="minorHAnsi"/>
                <w:sz w:val="18"/>
              </w:rPr>
              <w:t xml:space="preserve">běh </w:t>
            </w:r>
            <w:r>
              <w:rPr>
                <w:rFonts w:cstheme="minorHAnsi"/>
                <w:sz w:val="18"/>
              </w:rPr>
              <w:t>OS</w:t>
            </w:r>
          </w:p>
        </w:tc>
        <w:tc>
          <w:tcPr>
            <w:tcW w:w="3288" w:type="dxa"/>
          </w:tcPr>
          <w:p w14:paraId="06E44C31" w14:textId="664C5BB3" w:rsidR="000A09E7" w:rsidRPr="00762DD5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1D9287A8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FC035C" w14:textId="77777777" w:rsidR="000A09E7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Lokální úložiště </w:t>
            </w:r>
            <w:r>
              <w:rPr>
                <w:rFonts w:cstheme="minorHAnsi"/>
                <w:sz w:val="18"/>
              </w:rPr>
              <w:t xml:space="preserve">pro databázi záloh </w:t>
            </w:r>
            <w:r w:rsidRPr="002D127E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serveru</w:t>
            </w:r>
          </w:p>
          <w:p w14:paraId="1A19E86B" w14:textId="77777777" w:rsidR="000A09E7" w:rsidRPr="00A132AC" w:rsidRDefault="000A09E7" w:rsidP="000A09E7">
            <w:pPr>
              <w:pStyle w:val="Odstavecseseznamem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EF61E6B" w14:textId="3771A650" w:rsidR="000A09E7" w:rsidRPr="00A132AC" w:rsidRDefault="000A09E7" w:rsidP="000A09E7">
            <w:pPr>
              <w:pStyle w:val="Odstavecseseznamem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Umožňuje rozšíření minimálně na 1</w:t>
            </w:r>
            <w:r w:rsidR="001027AC">
              <w:rPr>
                <w:rFonts w:cstheme="minorHAnsi"/>
                <w:sz w:val="18"/>
                <w:szCs w:val="22"/>
              </w:rPr>
              <w:t>2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72F9EEFF" w14:textId="77777777" w:rsidR="000A09E7" w:rsidRPr="00A132AC" w:rsidRDefault="000A09E7" w:rsidP="000A09E7">
            <w:pPr>
              <w:pStyle w:val="Odstavecseseznamem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145A4099" w14:textId="4268F278" w:rsidR="000A09E7" w:rsidRPr="00762DD5" w:rsidRDefault="000A09E7" w:rsidP="000A09E7">
            <w:pPr>
              <w:rPr>
                <w:rFonts w:eastAsia="Verdana" w:cs="Verdana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9036B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1027AC">
              <w:rPr>
                <w:rFonts w:cstheme="minorHAnsi"/>
                <w:sz w:val="18"/>
                <w:szCs w:val="22"/>
              </w:rPr>
              <w:t>4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656CE4CD" w14:textId="21C2227F" w:rsidR="000A09E7" w:rsidRPr="00762DD5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0C07AC40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C98938" w14:textId="023D715F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="00F1649F">
              <w:rPr>
                <w:rFonts w:cstheme="minorHAnsi"/>
                <w:b/>
                <w:bCs/>
                <w:sz w:val="18"/>
              </w:rPr>
              <w:t>8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25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LAN s podporou rychlosti 10 </w:t>
            </w:r>
            <w:proofErr w:type="spellStart"/>
            <w:r>
              <w:rPr>
                <w:rFonts w:cstheme="minorHAnsi"/>
                <w:sz w:val="18"/>
              </w:rPr>
              <w:t>Gbps</w:t>
            </w:r>
            <w:proofErr w:type="spellEnd"/>
            <w:r>
              <w:rPr>
                <w:rFonts w:cstheme="minorHAnsi"/>
                <w:sz w:val="18"/>
              </w:rPr>
              <w:t xml:space="preserve"> (tj. 10/25 </w:t>
            </w:r>
            <w:proofErr w:type="spellStart"/>
            <w:r>
              <w:rPr>
                <w:rFonts w:cstheme="minorHAnsi"/>
                <w:sz w:val="18"/>
              </w:rPr>
              <w:t>Gbps</w:t>
            </w:r>
            <w:proofErr w:type="spellEnd"/>
            <w:r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3DA20787" w14:textId="7B24E4D3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0988B915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DA9B24" w14:textId="22950822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026C2A">
              <w:rPr>
                <w:b/>
                <w:bCs/>
                <w:sz w:val="18"/>
                <w:lang w:eastAsia="cs-CZ"/>
              </w:rPr>
              <w:t>4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2D127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RJ45</w:t>
            </w:r>
            <w:r w:rsidRPr="002D127E">
              <w:rPr>
                <w:sz w:val="18"/>
                <w:lang w:eastAsia="cs-CZ"/>
              </w:rPr>
              <w:t xml:space="preserve"> LAN</w:t>
            </w:r>
          </w:p>
        </w:tc>
        <w:tc>
          <w:tcPr>
            <w:tcW w:w="3288" w:type="dxa"/>
          </w:tcPr>
          <w:p w14:paraId="0B7E5B7E" w14:textId="3FB583E1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4D19C1A9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F34327" w14:textId="28A36961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363F77A" w14:textId="6639F372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060062A8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CF4AD7" w14:textId="199209D0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2D127E">
              <w:rPr>
                <w:rFonts w:cstheme="minorHAnsi"/>
                <w:sz w:val="18"/>
              </w:rPr>
              <w:t>2.0</w:t>
            </w:r>
          </w:p>
        </w:tc>
        <w:tc>
          <w:tcPr>
            <w:tcW w:w="3288" w:type="dxa"/>
          </w:tcPr>
          <w:p w14:paraId="2B76C215" w14:textId="1ADBE8FC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1BFAD9CF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B11969" w14:textId="05A75C35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>
              <w:rPr>
                <w:rFonts w:cstheme="minorHAnsi"/>
                <w:sz w:val="18"/>
              </w:rPr>
              <w:t>Platinum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7D28A97B" w14:textId="229EF246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35518E74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A07954" w14:textId="798A497D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Pr="002D127E">
              <w:rPr>
                <w:sz w:val="18"/>
                <w:lang w:eastAsia="cs-CZ"/>
              </w:rPr>
              <w:t xml:space="preserve">ižiny do rackové skříně </w:t>
            </w:r>
            <w:r>
              <w:rPr>
                <w:sz w:val="18"/>
                <w:lang w:eastAsia="cs-CZ"/>
              </w:rPr>
              <w:t>s</w:t>
            </w:r>
            <w:r w:rsidRPr="002D127E">
              <w:rPr>
                <w:sz w:val="18"/>
                <w:lang w:eastAsia="cs-CZ"/>
              </w:rPr>
              <w:t xml:space="preserve"> „</w:t>
            </w:r>
            <w:proofErr w:type="spellStart"/>
            <w:r w:rsidRPr="002D127E">
              <w:rPr>
                <w:sz w:val="18"/>
                <w:lang w:eastAsia="cs-CZ"/>
              </w:rPr>
              <w:t>cable</w:t>
            </w:r>
            <w:proofErr w:type="spellEnd"/>
            <w:r w:rsidRPr="002D127E">
              <w:rPr>
                <w:sz w:val="18"/>
                <w:lang w:eastAsia="cs-CZ"/>
              </w:rPr>
              <w:t xml:space="preserve"> management</w:t>
            </w:r>
            <w:r>
              <w:rPr>
                <w:sz w:val="18"/>
                <w:lang w:eastAsia="cs-CZ"/>
              </w:rPr>
              <w:t xml:space="preserve"> </w:t>
            </w:r>
            <w:proofErr w:type="spellStart"/>
            <w:r>
              <w:rPr>
                <w:sz w:val="18"/>
                <w:lang w:eastAsia="cs-CZ"/>
              </w:rPr>
              <w:t>arm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E5B72D8" w14:textId="25815468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0B141B66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43A565" w14:textId="42183F42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</w:t>
            </w:r>
            <w:proofErr w:type="gramStart"/>
            <w:r w:rsidRPr="002D127E">
              <w:rPr>
                <w:rFonts w:cstheme="minorHAnsi"/>
                <w:sz w:val="18"/>
              </w:rPr>
              <w:t>230V</w:t>
            </w:r>
            <w:proofErr w:type="gramEnd"/>
            <w:r w:rsidRPr="002D127E">
              <w:rPr>
                <w:rFonts w:cstheme="minorHAnsi"/>
                <w:sz w:val="18"/>
              </w:rPr>
              <w:t xml:space="preserve"> CEE7/7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4F2CF732" w14:textId="2039F5E4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5E5BDBE7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CB1A9E" w14:textId="55EADD2D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</w:t>
            </w:r>
            <w:proofErr w:type="gramStart"/>
            <w:r w:rsidRPr="002D127E">
              <w:rPr>
                <w:rFonts w:cstheme="minorHAnsi"/>
                <w:sz w:val="18"/>
              </w:rPr>
              <w:t>230V</w:t>
            </w:r>
            <w:proofErr w:type="gramEnd"/>
            <w:r w:rsidRPr="002D127E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IEC C13</w:t>
            </w:r>
            <w:r w:rsidRPr="002D127E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74C901ED" w14:textId="16C30694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2DF9CE34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9A3CE3B" w14:textId="52E01D07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7C2B8E2A" w14:textId="7AC67765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618BA68C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72FBE1" w14:textId="2ADF6670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Webová nebo mobilní bezpečnostní aplikace, sloužící </w:t>
            </w:r>
            <w:r w:rsidRPr="002D127E">
              <w:rPr>
                <w:rFonts w:cstheme="minorHAnsi"/>
                <w:sz w:val="18"/>
              </w:rPr>
              <w:lastRenderedPageBreak/>
              <w:t xml:space="preserve">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2D127E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0D35BC76" w14:textId="57699D32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0A09E7" w:rsidRPr="00762DD5" w14:paraId="0ACF6A7B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8E699D" w14:textId="09C05E16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sz w:val="18"/>
              </w:rPr>
              <w:t>Integrační pluginy pro monitoring zdravotního stavu a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správu HW přímo z MS </w:t>
            </w:r>
            <w:proofErr w:type="spellStart"/>
            <w:r w:rsidRPr="002D127E">
              <w:rPr>
                <w:rFonts w:cstheme="minorHAnsi"/>
                <w:sz w:val="18"/>
              </w:rPr>
              <w:t>System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1C768B6C" w14:textId="33E61A14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0584CC1D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22FD83" w14:textId="1D8351ED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4B7282">
              <w:rPr>
                <w:rFonts w:cstheme="minorHAnsi"/>
                <w:sz w:val="18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60645E5C" w14:textId="51EAB0B6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7865EBD0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00AAB0" w14:textId="77777777" w:rsidR="00BF7E8F" w:rsidRDefault="000A09E7" w:rsidP="00BF7E8F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</w:t>
            </w:r>
            <w:r w:rsidR="00BF7E8F">
              <w:rPr>
                <w:rFonts w:cstheme="minorHAnsi"/>
                <w:sz w:val="18"/>
              </w:rPr>
              <w:t>dle servisního modelu B3 dle ZOP, s doručením náhradního dílu a dojezdem technika on-</w:t>
            </w:r>
            <w:proofErr w:type="spellStart"/>
            <w:r w:rsidR="00BF7E8F">
              <w:rPr>
                <w:rFonts w:cstheme="minorHAnsi"/>
                <w:sz w:val="18"/>
              </w:rPr>
              <w:t>site</w:t>
            </w:r>
            <w:proofErr w:type="spellEnd"/>
            <w:r w:rsidR="00BF7E8F">
              <w:rPr>
                <w:rFonts w:cstheme="minorHAnsi"/>
                <w:sz w:val="18"/>
              </w:rPr>
              <w:t xml:space="preserve"> do následujícího pracovního dne od diagnostiky závady.</w:t>
            </w:r>
          </w:p>
          <w:p w14:paraId="0552EBF2" w14:textId="5EA0EBE4" w:rsidR="000A09E7" w:rsidRPr="002D127E" w:rsidRDefault="00BF7E8F" w:rsidP="00BF7E8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rFonts w:cstheme="minorHAnsi"/>
                <w:sz w:val="18"/>
                <w:szCs w:val="28"/>
              </w:rPr>
              <w:t>Záruka a servis musí být pokryty oficiální servisní podporou výrobce tak, aby v případě závady, kterou není dodavatel schopen odstranit, mohl kupující tuto závadu eskalovat přímo k technické podpoře výrobce.</w:t>
            </w:r>
          </w:p>
        </w:tc>
        <w:tc>
          <w:tcPr>
            <w:tcW w:w="3288" w:type="dxa"/>
          </w:tcPr>
          <w:p w14:paraId="593243F5" w14:textId="53CC4D94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7B2A6D70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82C5135" w14:textId="5FC90B51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2D127E">
              <w:rPr>
                <w:rFonts w:cstheme="minorHAnsi"/>
                <w:sz w:val="18"/>
              </w:rPr>
              <w:t xml:space="preserve"> je požadováno ponechání disku Kupujícímu při jeho poruše a</w:t>
            </w:r>
            <w:r>
              <w:rPr>
                <w:rFonts w:cstheme="minorHAnsi"/>
                <w:sz w:val="18"/>
              </w:rPr>
              <w:t>/nebo</w:t>
            </w:r>
            <w:r w:rsidRPr="002D127E">
              <w:rPr>
                <w:rFonts w:cstheme="minorHAnsi"/>
                <w:sz w:val="18"/>
              </w:rPr>
              <w:t xml:space="preserve"> reklamaci</w:t>
            </w:r>
          </w:p>
        </w:tc>
        <w:tc>
          <w:tcPr>
            <w:tcW w:w="3288" w:type="dxa"/>
          </w:tcPr>
          <w:p w14:paraId="0734443C" w14:textId="3EC4197D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13CCCDC5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129BF1" w14:textId="77777777" w:rsidR="000A09E7" w:rsidRPr="00A05703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Vzdálená správa HW serveru </w:t>
            </w:r>
          </w:p>
          <w:p w14:paraId="58F5239F" w14:textId="77777777" w:rsidR="000A09E7" w:rsidRPr="00A05703" w:rsidRDefault="000A09E7" w:rsidP="000A09E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 xml:space="preserve"> a možností převzít plně vzdálené ovládání serveru.</w:t>
            </w:r>
          </w:p>
          <w:p w14:paraId="4F647802" w14:textId="77777777" w:rsidR="000A09E7" w:rsidRPr="00A05703" w:rsidRDefault="000A09E7" w:rsidP="000A09E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5C5CB81F" w14:textId="77777777" w:rsidR="000A09E7" w:rsidRPr="00A05703" w:rsidRDefault="000A09E7" w:rsidP="000A09E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A05703">
              <w:rPr>
                <w:rFonts w:cstheme="minorHAnsi"/>
                <w:sz w:val="18"/>
              </w:rPr>
              <w:t>mountování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ISO image.</w:t>
            </w:r>
          </w:p>
          <w:p w14:paraId="6C105D78" w14:textId="77777777" w:rsidR="000A09E7" w:rsidRPr="00A05703" w:rsidRDefault="000A09E7" w:rsidP="000A09E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4ADEA720" w14:textId="77777777" w:rsidR="000A09E7" w:rsidRPr="00A05703" w:rsidRDefault="000A09E7" w:rsidP="000A09E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standartních Webových prohlížečů</w:t>
            </w:r>
            <w:r>
              <w:rPr>
                <w:rFonts w:cstheme="minorHAnsi"/>
                <w:sz w:val="18"/>
              </w:rPr>
              <w:t xml:space="preserve"> (Google Chrome, MS </w:t>
            </w:r>
            <w:proofErr w:type="spellStart"/>
            <w:r>
              <w:rPr>
                <w:rFonts w:cstheme="minorHAnsi"/>
                <w:sz w:val="18"/>
              </w:rPr>
              <w:t>Edge</w:t>
            </w:r>
            <w:proofErr w:type="spellEnd"/>
            <w:r>
              <w:rPr>
                <w:rFonts w:cstheme="minorHAnsi"/>
                <w:sz w:val="18"/>
              </w:rPr>
              <w:t>, Mozilla Firefox)</w:t>
            </w:r>
            <w:r w:rsidRPr="00A05703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HTML5.</w:t>
            </w:r>
          </w:p>
          <w:p w14:paraId="5ABE4B11" w14:textId="77777777" w:rsidR="000A09E7" w:rsidRPr="00A05703" w:rsidRDefault="000A09E7" w:rsidP="000A09E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Inventarizace a možnost sledování stavu jednotlivých komponent včetně úrovní </w:t>
            </w:r>
            <w:r>
              <w:rPr>
                <w:rFonts w:cstheme="minorHAnsi"/>
                <w:sz w:val="18"/>
              </w:rPr>
              <w:t>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5152C037" w14:textId="77777777" w:rsidR="000A09E7" w:rsidRPr="00A05703" w:rsidRDefault="000A09E7" w:rsidP="000A09E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A05703">
              <w:rPr>
                <w:rFonts w:cstheme="minorHAnsi"/>
                <w:sz w:val="18"/>
              </w:rPr>
              <w:t>time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sledování vytíženosti CPU, paměti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spotřeby</w:t>
            </w:r>
            <w:r>
              <w:rPr>
                <w:rFonts w:cstheme="minorHAnsi"/>
                <w:sz w:val="18"/>
              </w:rPr>
              <w:t xml:space="preserve"> elektrické energie</w:t>
            </w:r>
            <w:r w:rsidRPr="00A05703">
              <w:rPr>
                <w:rFonts w:cstheme="minorHAnsi"/>
                <w:sz w:val="18"/>
              </w:rPr>
              <w:t xml:space="preserve">, možnost </w:t>
            </w:r>
            <w:proofErr w:type="spellStart"/>
            <w:r w:rsidRPr="00A05703">
              <w:rPr>
                <w:rFonts w:cstheme="minorHAnsi"/>
                <w:sz w:val="18"/>
              </w:rPr>
              <w:t>Power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</w:t>
            </w:r>
            <w:proofErr w:type="spellStart"/>
            <w:r w:rsidRPr="00A05703">
              <w:rPr>
                <w:rFonts w:cstheme="minorHAnsi"/>
                <w:sz w:val="18"/>
              </w:rPr>
              <w:t>cappingu</w:t>
            </w:r>
            <w:proofErr w:type="spellEnd"/>
            <w:r w:rsidRPr="00A05703">
              <w:rPr>
                <w:rFonts w:cstheme="minorHAnsi"/>
                <w:sz w:val="18"/>
              </w:rPr>
              <w:t>.</w:t>
            </w:r>
          </w:p>
          <w:p w14:paraId="6EA4CD2D" w14:textId="77777777" w:rsidR="000A09E7" w:rsidRPr="00A05703" w:rsidRDefault="000A09E7" w:rsidP="000A09E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43603753" w14:textId="77777777" w:rsidR="000A09E7" w:rsidRPr="00A05703" w:rsidRDefault="000A09E7" w:rsidP="000A09E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REDFISH a RESTAPI skriptů.</w:t>
            </w:r>
          </w:p>
          <w:p w14:paraId="5D374E48" w14:textId="77777777" w:rsidR="000A09E7" w:rsidRDefault="000A09E7" w:rsidP="000A09E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2DC305E9" w14:textId="77777777" w:rsidR="000A09E7" w:rsidRDefault="000A09E7" w:rsidP="000A09E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72D04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2DC688BF" w14:textId="77777777" w:rsidR="000A09E7" w:rsidRDefault="000A09E7" w:rsidP="000A09E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Integrace s centrální vzdálenou správou serverového HW </w:t>
            </w:r>
            <w:r w:rsidRPr="00F42FFE">
              <w:rPr>
                <w:rFonts w:cstheme="minorHAnsi"/>
                <w:sz w:val="18"/>
              </w:rPr>
              <w:t>bez použití jakéhokoli dalšího HW či SW třetích stran</w:t>
            </w:r>
          </w:p>
          <w:p w14:paraId="3478DDB5" w14:textId="77777777" w:rsidR="000A09E7" w:rsidRDefault="000A09E7" w:rsidP="000A09E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protokolů SNMP 2c a IPMI</w:t>
            </w:r>
          </w:p>
          <w:p w14:paraId="0188F38C" w14:textId="1BDE25D3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3107AC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3107AC">
              <w:rPr>
                <w:rFonts w:cstheme="minorHAnsi"/>
                <w:sz w:val="18"/>
              </w:rPr>
              <w:t>Syslog</w:t>
            </w:r>
            <w:proofErr w:type="spellEnd"/>
            <w:r w:rsidRPr="003107AC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7DF3FA0D" w14:textId="345DC48E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218E8082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4A3835" w14:textId="77777777" w:rsidR="000A09E7" w:rsidRPr="00C06A42" w:rsidRDefault="000A09E7" w:rsidP="000A09E7">
            <w:pPr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Hromadná správa </w:t>
            </w:r>
          </w:p>
          <w:p w14:paraId="165AFAB6" w14:textId="77777777" w:rsidR="000A09E7" w:rsidRPr="00C06A42" w:rsidRDefault="000A09E7" w:rsidP="000A09E7">
            <w:pPr>
              <w:numPr>
                <w:ilvl w:val="0"/>
                <w:numId w:val="12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C06A42">
              <w:rPr>
                <w:rFonts w:cstheme="minorHAnsi"/>
                <w:sz w:val="18"/>
              </w:rPr>
              <w:t>alerting</w:t>
            </w:r>
            <w:proofErr w:type="spellEnd"/>
            <w:r w:rsidRPr="00C06A42">
              <w:rPr>
                <w:rFonts w:cstheme="minorHAnsi"/>
                <w:sz w:val="18"/>
              </w:rPr>
              <w:t>.</w:t>
            </w:r>
          </w:p>
          <w:p w14:paraId="3B50C719" w14:textId="77777777" w:rsidR="000A09E7" w:rsidRPr="00C06A42" w:rsidRDefault="000A09E7" w:rsidP="000A09E7">
            <w:pPr>
              <w:numPr>
                <w:ilvl w:val="0"/>
                <w:numId w:val="12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24F2DFA7" w14:textId="77777777" w:rsidR="000A09E7" w:rsidRPr="00C06A42" w:rsidRDefault="000A09E7" w:rsidP="000A09E7">
            <w:pPr>
              <w:numPr>
                <w:ilvl w:val="0"/>
                <w:numId w:val="12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C06A42">
              <w:rPr>
                <w:rFonts w:cstheme="minorHAnsi"/>
                <w:sz w:val="18"/>
              </w:rPr>
              <w:t>Home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funkce.</w:t>
            </w:r>
          </w:p>
          <w:p w14:paraId="147ACDC8" w14:textId="77777777" w:rsidR="000A09E7" w:rsidRPr="00C06A42" w:rsidRDefault="000A09E7" w:rsidP="000A09E7">
            <w:pPr>
              <w:numPr>
                <w:ilvl w:val="0"/>
                <w:numId w:val="12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Přístup přes mobilní aplikaci.</w:t>
            </w:r>
          </w:p>
          <w:p w14:paraId="46352967" w14:textId="77777777" w:rsidR="000A09E7" w:rsidRPr="00C06A42" w:rsidRDefault="000A09E7" w:rsidP="000A09E7">
            <w:pPr>
              <w:numPr>
                <w:ilvl w:val="0"/>
                <w:numId w:val="12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Splňující standardy NIST </w:t>
            </w:r>
            <w:proofErr w:type="gramStart"/>
            <w:r w:rsidRPr="00C06A42">
              <w:rPr>
                <w:rFonts w:cstheme="minorHAnsi"/>
                <w:sz w:val="18"/>
              </w:rPr>
              <w:t>800-131A</w:t>
            </w:r>
            <w:proofErr w:type="gramEnd"/>
            <w:r w:rsidRPr="00C06A42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FIPS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140</w:t>
            </w:r>
            <w:r>
              <w:rPr>
                <w:rFonts w:cstheme="minorHAnsi"/>
                <w:sz w:val="18"/>
              </w:rPr>
              <w:noBreakHyphen/>
            </w:r>
            <w:r w:rsidRPr="00C06A42">
              <w:rPr>
                <w:rFonts w:cstheme="minorHAnsi"/>
                <w:sz w:val="18"/>
              </w:rPr>
              <w:t>2.</w:t>
            </w:r>
          </w:p>
          <w:p w14:paraId="008233A8" w14:textId="77777777" w:rsidR="000A09E7" w:rsidRDefault="000A09E7" w:rsidP="000A09E7">
            <w:pPr>
              <w:numPr>
                <w:ilvl w:val="0"/>
                <w:numId w:val="12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lastRenderedPageBreak/>
              <w:t>Plug-in do management nodů virtualizačních hypervizorů.</w:t>
            </w:r>
          </w:p>
          <w:p w14:paraId="42D60A3B" w14:textId="1E046257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C06A42">
              <w:rPr>
                <w:rFonts w:cstheme="minorHAnsi"/>
                <w:sz w:val="18"/>
              </w:rPr>
              <w:t>Redfish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28535FCA" w14:textId="293D60D3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0A09E7" w:rsidRPr="00762DD5" w14:paraId="357954E1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B84CFE" w14:textId="77777777" w:rsidR="000A09E7" w:rsidRDefault="000A09E7" w:rsidP="000A09E7">
            <w:pPr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Napojení na systém centralizované vzdálené správy a</w:t>
            </w:r>
            <w:r>
              <w:rPr>
                <w:rFonts w:cstheme="minorHAnsi"/>
                <w:sz w:val="18"/>
              </w:rPr>
              <w:t> </w:t>
            </w:r>
            <w:r w:rsidRPr="009C394F">
              <w:rPr>
                <w:rFonts w:cstheme="minorHAnsi"/>
                <w:sz w:val="18"/>
              </w:rPr>
              <w:t>dohledu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:</w:t>
            </w:r>
          </w:p>
          <w:p w14:paraId="636E6F4C" w14:textId="77777777" w:rsidR="000A09E7" w:rsidRDefault="000A09E7" w:rsidP="000A09E7">
            <w:pPr>
              <w:numPr>
                <w:ilvl w:val="0"/>
                <w:numId w:val="13"/>
              </w:num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</w:t>
            </w:r>
            <w:proofErr w:type="spellStart"/>
            <w:r w:rsidRPr="00D75FF1">
              <w:rPr>
                <w:rFonts w:cstheme="minorHAnsi"/>
                <w:sz w:val="18"/>
              </w:rPr>
              <w:t>appliance</w:t>
            </w:r>
            <w:proofErr w:type="spellEnd"/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</w:p>
          <w:p w14:paraId="1EB08F97" w14:textId="77777777" w:rsidR="000A09E7" w:rsidRPr="009C394F" w:rsidRDefault="000A09E7" w:rsidP="000A09E7">
            <w:pPr>
              <w:numPr>
                <w:ilvl w:val="0"/>
                <w:numId w:val="13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modelů a sériových čísel</w:t>
            </w:r>
          </w:p>
          <w:p w14:paraId="76814EE5" w14:textId="77777777" w:rsidR="000A09E7" w:rsidRPr="009C394F" w:rsidRDefault="000A09E7" w:rsidP="000A09E7">
            <w:pPr>
              <w:numPr>
                <w:ilvl w:val="0"/>
                <w:numId w:val="13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platnosti servisních kontraktů</w:t>
            </w:r>
          </w:p>
          <w:p w14:paraId="59BCAC7D" w14:textId="77777777" w:rsidR="000A09E7" w:rsidRPr="009C394F" w:rsidRDefault="000A09E7" w:rsidP="000A09E7">
            <w:pPr>
              <w:numPr>
                <w:ilvl w:val="0"/>
                <w:numId w:val="13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Inventarizace konfigurace</w:t>
            </w:r>
          </w:p>
          <w:p w14:paraId="363216A5" w14:textId="77777777" w:rsidR="000A09E7" w:rsidRPr="009C394F" w:rsidRDefault="000A09E7" w:rsidP="000A09E7">
            <w:pPr>
              <w:numPr>
                <w:ilvl w:val="0"/>
                <w:numId w:val="13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jednotlivých komponent</w:t>
            </w:r>
          </w:p>
          <w:p w14:paraId="3A9B8C9C" w14:textId="77777777" w:rsidR="000A09E7" w:rsidRPr="009C394F" w:rsidRDefault="000A09E7" w:rsidP="000A09E7">
            <w:pPr>
              <w:numPr>
                <w:ilvl w:val="0"/>
                <w:numId w:val="13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Kontrola verzí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oproti definovaným politikám</w:t>
            </w:r>
          </w:p>
          <w:p w14:paraId="7C6E2040" w14:textId="77777777" w:rsidR="000A09E7" w:rsidRPr="009C394F" w:rsidRDefault="000A09E7" w:rsidP="000A09E7">
            <w:pPr>
              <w:numPr>
                <w:ilvl w:val="0"/>
                <w:numId w:val="13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zatížení CPU a RAM</w:t>
            </w:r>
          </w:p>
          <w:p w14:paraId="27D82073" w14:textId="77777777" w:rsidR="000A09E7" w:rsidRPr="009C394F" w:rsidRDefault="000A09E7" w:rsidP="000A09E7">
            <w:pPr>
              <w:numPr>
                <w:ilvl w:val="0"/>
                <w:numId w:val="13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spotřeby elektrické energie</w:t>
            </w:r>
          </w:p>
          <w:p w14:paraId="2961B684" w14:textId="77777777" w:rsidR="000A09E7" w:rsidRPr="009C394F" w:rsidRDefault="000A09E7" w:rsidP="000A09E7">
            <w:pPr>
              <w:numPr>
                <w:ilvl w:val="0"/>
                <w:numId w:val="13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Centrální řízení spotřeby elektrické energie</w:t>
            </w:r>
          </w:p>
          <w:p w14:paraId="24A3BE85" w14:textId="77777777" w:rsidR="000A09E7" w:rsidRPr="009C394F" w:rsidRDefault="000A09E7" w:rsidP="000A09E7">
            <w:pPr>
              <w:numPr>
                <w:ilvl w:val="0"/>
                <w:numId w:val="13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Centrální provádění updatů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</w:p>
          <w:p w14:paraId="38D0C29E" w14:textId="77777777" w:rsidR="000A09E7" w:rsidRPr="009C394F" w:rsidRDefault="000A09E7" w:rsidP="000A09E7">
            <w:pPr>
              <w:numPr>
                <w:ilvl w:val="0"/>
                <w:numId w:val="13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Dálkové zapnutí/vypnutí jednotlivého serveru</w:t>
            </w:r>
          </w:p>
          <w:p w14:paraId="3BC6FA1F" w14:textId="77777777" w:rsidR="000A09E7" w:rsidRPr="009C394F" w:rsidRDefault="000A09E7" w:rsidP="000A09E7">
            <w:pPr>
              <w:numPr>
                <w:ilvl w:val="0"/>
                <w:numId w:val="13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9C394F">
              <w:rPr>
                <w:rFonts w:cstheme="minorHAnsi"/>
                <w:sz w:val="18"/>
              </w:rPr>
              <w:t>remote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KVM)</w:t>
            </w:r>
          </w:p>
          <w:p w14:paraId="41798E0C" w14:textId="5B763F1E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C394F">
              <w:rPr>
                <w:rFonts w:cstheme="minorHAnsi"/>
                <w:sz w:val="18"/>
              </w:rPr>
              <w:t>Re-instalace OS pomocí dálkově připojené optické mechaniky</w:t>
            </w:r>
            <w:r>
              <w:rPr>
                <w:rFonts w:cstheme="minorHAnsi"/>
                <w:sz w:val="18"/>
              </w:rPr>
              <w:t xml:space="preserve"> či disku</w:t>
            </w:r>
            <w:r w:rsidRPr="009C394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9C394F">
              <w:rPr>
                <w:rFonts w:cstheme="minorHAnsi"/>
                <w:sz w:val="18"/>
              </w:rPr>
              <w:t xml:space="preserve"> ISO soubor</w:t>
            </w:r>
            <w:r>
              <w:rPr>
                <w:rFonts w:cstheme="minorHAnsi"/>
                <w:sz w:val="18"/>
              </w:rPr>
              <w:t>em</w:t>
            </w:r>
            <w:r w:rsidRPr="009C394F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6F4B43EA" w14:textId="62604327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67DEAEA4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FC655C" w14:textId="21FD2688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48C926B4" w14:textId="07BBF073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A09E7" w:rsidRPr="00762DD5" w14:paraId="701F5690" w14:textId="77777777" w:rsidTr="00343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D04905" w14:textId="5004125D" w:rsidR="000A09E7" w:rsidRPr="002D127E" w:rsidRDefault="000A09E7" w:rsidP="000A09E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LAN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r w:rsidRPr="00E31E6A">
              <w:rPr>
                <w:b/>
                <w:bCs/>
                <w:sz w:val="18"/>
                <w:lang w:eastAsia="cs-CZ"/>
              </w:rPr>
              <w:t>10/25Gbps</w:t>
            </w:r>
            <w:r>
              <w:rPr>
                <w:sz w:val="18"/>
                <w:lang w:eastAsia="cs-CZ"/>
              </w:rPr>
              <w:t xml:space="preserve"> nebo </w:t>
            </w:r>
            <w:r w:rsidRPr="00E31E6A">
              <w:rPr>
                <w:b/>
                <w:bCs/>
                <w:sz w:val="18"/>
                <w:lang w:eastAsia="cs-CZ"/>
              </w:rPr>
              <w:t>25Gbps</w:t>
            </w:r>
            <w:r>
              <w:rPr>
                <w:sz w:val="18"/>
                <w:lang w:eastAsia="cs-CZ"/>
              </w:rPr>
              <w:t xml:space="preserve">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08DEF3A" w14:textId="47416887" w:rsidR="000A09E7" w:rsidRPr="00927BA6" w:rsidRDefault="000A09E7" w:rsidP="000A09E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bookmarkEnd w:id="9"/>
    <w:p w14:paraId="314BD508" w14:textId="450649ED" w:rsidR="00F10585" w:rsidRPr="00762DD5" w:rsidRDefault="00762DD5" w:rsidP="00F10585">
      <w:pPr>
        <w:spacing w:after="160" w:line="259" w:lineRule="auto"/>
        <w:rPr>
          <w:rFonts w:eastAsia="Verdana" w:cs="Times New Roman"/>
          <w:sz w:val="18"/>
          <w:szCs w:val="18"/>
        </w:rPr>
      </w:pPr>
      <w:r w:rsidRPr="00762DD5">
        <w:rPr>
          <w:rFonts w:eastAsia="Verdana" w:cs="Times New Roman"/>
          <w:sz w:val="18"/>
          <w:szCs w:val="18"/>
        </w:rPr>
        <w:br/>
      </w:r>
      <w:r w:rsidR="00F10585" w:rsidRPr="00762DD5">
        <w:rPr>
          <w:rFonts w:eastAsia="Verdana" w:cs="Times New Roman"/>
          <w:sz w:val="18"/>
          <w:szCs w:val="18"/>
        </w:rPr>
        <w:t xml:space="preserve">Pro </w:t>
      </w:r>
      <w:r w:rsidR="00F10585" w:rsidRPr="00762DD5">
        <w:rPr>
          <w:rFonts w:eastAsia="Verdana" w:cs="Times New Roman"/>
          <w:b/>
          <w:bCs/>
          <w:sz w:val="18"/>
          <w:szCs w:val="18"/>
        </w:rPr>
        <w:t xml:space="preserve">Položku </w:t>
      </w:r>
      <w:r w:rsidR="00F10585">
        <w:rPr>
          <w:rFonts w:eastAsia="Verdana" w:cs="Times New Roman"/>
          <w:b/>
          <w:bCs/>
          <w:sz w:val="18"/>
          <w:szCs w:val="18"/>
        </w:rPr>
        <w:t>2</w:t>
      </w:r>
      <w:r w:rsidR="00F10585" w:rsidRPr="00762DD5">
        <w:rPr>
          <w:rFonts w:eastAsia="Verdana" w:cs="Times New Roman"/>
          <w:sz w:val="18"/>
          <w:szCs w:val="18"/>
        </w:rPr>
        <w:t xml:space="preserve"> je místem plnění </w:t>
      </w:r>
      <w:r w:rsidR="00F10585">
        <w:rPr>
          <w:rFonts w:eastAsia="Verdana" w:cs="Times New Roman"/>
          <w:b/>
          <w:bCs/>
          <w:sz w:val="18"/>
          <w:szCs w:val="18"/>
        </w:rPr>
        <w:t>Správa železniční geodézie</w:t>
      </w:r>
      <w:r w:rsidR="00F10585" w:rsidRPr="00762DD5">
        <w:rPr>
          <w:rFonts w:eastAsia="Verdana" w:cs="Times New Roman"/>
          <w:b/>
          <w:bCs/>
          <w:sz w:val="18"/>
          <w:szCs w:val="18"/>
        </w:rPr>
        <w:t xml:space="preserve">, </w:t>
      </w:r>
      <w:r w:rsidR="00F10585">
        <w:rPr>
          <w:rFonts w:eastAsia="Verdana" w:cs="Times New Roman"/>
          <w:b/>
          <w:bCs/>
          <w:sz w:val="18"/>
          <w:szCs w:val="18"/>
        </w:rPr>
        <w:t>Nerudova 779, Olomouc</w:t>
      </w:r>
      <w:r w:rsidR="00F10585" w:rsidRPr="00762DD5">
        <w:rPr>
          <w:rFonts w:eastAsia="Verdana" w:cs="Times New Roman"/>
          <w:sz w:val="18"/>
          <w:szCs w:val="18"/>
        </w:rPr>
        <w:t>.</w:t>
      </w:r>
    </w:p>
    <w:p w14:paraId="264A4148" w14:textId="77777777" w:rsidR="005304D0" w:rsidRDefault="005304D0" w:rsidP="00762DD5">
      <w:pPr>
        <w:spacing w:after="160" w:line="259" w:lineRule="auto"/>
        <w:rPr>
          <w:rFonts w:eastAsia="Verdana" w:cs="Times New Roman"/>
          <w:sz w:val="18"/>
          <w:szCs w:val="18"/>
        </w:rPr>
      </w:pPr>
    </w:p>
    <w:p w14:paraId="521AD84A" w14:textId="77777777" w:rsidR="005304D0" w:rsidRPr="00762DD5" w:rsidRDefault="005304D0" w:rsidP="00762DD5">
      <w:pPr>
        <w:spacing w:after="160" w:line="259" w:lineRule="auto"/>
        <w:rPr>
          <w:rFonts w:eastAsia="Verdana" w:cs="Times New Roman"/>
          <w:sz w:val="18"/>
          <w:szCs w:val="18"/>
        </w:rPr>
      </w:pPr>
    </w:p>
    <w:p w14:paraId="242DCE36" w14:textId="48A62E96" w:rsidR="00762DD5" w:rsidRPr="00762DD5" w:rsidRDefault="00E572B8" w:rsidP="00762DD5">
      <w:pPr>
        <w:spacing w:after="240" w:line="264" w:lineRule="auto"/>
        <w:ind w:firstLine="426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c</w:t>
      </w:r>
      <w:r w:rsidR="00762DD5" w:rsidRPr="00762DD5">
        <w:rPr>
          <w:rFonts w:eastAsia="Verdana" w:cs="Times New Roman"/>
          <w:sz w:val="18"/>
          <w:szCs w:val="18"/>
        </w:rPr>
        <w:t>)</w:t>
      </w:r>
      <w:r w:rsidR="00762DD5" w:rsidRPr="00762DD5">
        <w:rPr>
          <w:rFonts w:eastAsia="Verdana" w:cs="Times New Roman"/>
          <w:sz w:val="18"/>
          <w:szCs w:val="18"/>
        </w:rPr>
        <w:tab/>
      </w:r>
      <w:r w:rsidR="00762DD5" w:rsidRPr="00762DD5">
        <w:rPr>
          <w:rFonts w:eastAsia="Verdana" w:cs="Times New Roman"/>
          <w:b/>
          <w:bCs/>
          <w:sz w:val="18"/>
          <w:szCs w:val="18"/>
        </w:rPr>
        <w:t xml:space="preserve">Položka </w:t>
      </w:r>
      <w:r>
        <w:rPr>
          <w:rFonts w:eastAsia="Verdana" w:cs="Times New Roman"/>
          <w:b/>
          <w:bCs/>
          <w:sz w:val="18"/>
          <w:szCs w:val="18"/>
        </w:rPr>
        <w:t>3</w:t>
      </w:r>
      <w:r w:rsidR="00762DD5" w:rsidRPr="00762DD5">
        <w:rPr>
          <w:rFonts w:eastAsia="Verdana" w:cs="Times New Roman"/>
          <w:sz w:val="18"/>
          <w:szCs w:val="18"/>
        </w:rPr>
        <w:t xml:space="preserve"> – Instalační materiál: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4712"/>
        <w:gridCol w:w="3882"/>
      </w:tblGrid>
      <w:tr w:rsidR="00762DD5" w:rsidRPr="00762DD5" w14:paraId="35C9BE61" w14:textId="77777777" w:rsidTr="000741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D5DCE4"/>
          </w:tcPr>
          <w:p w14:paraId="0C4CA571" w14:textId="77777777" w:rsidR="00762DD5" w:rsidRPr="00762DD5" w:rsidRDefault="00762DD5" w:rsidP="00762DD5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 w:rsidRPr="00762DD5">
              <w:rPr>
                <w:rFonts w:eastAsia="Verdana" w:cs="Verdana"/>
                <w:b/>
                <w:bCs/>
                <w:sz w:val="18"/>
              </w:rPr>
              <w:t>Požadavek</w:t>
            </w:r>
          </w:p>
        </w:tc>
        <w:tc>
          <w:tcPr>
            <w:tcW w:w="3882" w:type="dxa"/>
            <w:shd w:val="clear" w:color="auto" w:fill="D5DCE4"/>
          </w:tcPr>
          <w:p w14:paraId="73739FE3" w14:textId="77777777" w:rsidR="00762DD5" w:rsidRPr="00762DD5" w:rsidRDefault="00762DD5" w:rsidP="00762DD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b/>
                <w:bCs/>
                <w:sz w:val="18"/>
              </w:rPr>
            </w:pPr>
            <w:r w:rsidRPr="00762DD5">
              <w:rPr>
                <w:rFonts w:eastAsia="Verdana" w:cs="Verdana"/>
                <w:b/>
                <w:bCs/>
                <w:sz w:val="18"/>
              </w:rPr>
              <w:t>Nabízené řešení</w:t>
            </w:r>
          </w:p>
        </w:tc>
      </w:tr>
      <w:tr w:rsidR="00074122" w:rsidRPr="0050706D" w14:paraId="506A3F19" w14:textId="77777777" w:rsidTr="000741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</w:tcPr>
          <w:p w14:paraId="42F3ABC5" w14:textId="62E86993" w:rsidR="00074122" w:rsidRPr="002D127E" w:rsidRDefault="00074122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10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Pr="002D127E">
              <w:rPr>
                <w:rFonts w:cstheme="minorHAnsi"/>
                <w:sz w:val="18"/>
              </w:rPr>
              <w:t xml:space="preserve">minimálně </w:t>
            </w:r>
            <w:proofErr w:type="gramStart"/>
            <w:r w:rsidR="009E3535">
              <w:rPr>
                <w:rFonts w:cstheme="minorHAnsi"/>
                <w:sz w:val="18"/>
              </w:rPr>
              <w:t>3</w:t>
            </w:r>
            <w:r w:rsidRPr="002D127E">
              <w:rPr>
                <w:rFonts w:cstheme="minorHAnsi"/>
                <w:sz w:val="18"/>
              </w:rPr>
              <w:t>m</w:t>
            </w:r>
            <w:proofErr w:type="gramEnd"/>
            <w:r w:rsidRPr="002D127E">
              <w:rPr>
                <w:rFonts w:cstheme="minorHAnsi"/>
                <w:sz w:val="18"/>
              </w:rPr>
              <w:t xml:space="preserve"> optický patch kabel MM LC duplex/LC duplex OM4</w:t>
            </w:r>
          </w:p>
        </w:tc>
        <w:tc>
          <w:tcPr>
            <w:tcW w:w="3882" w:type="dxa"/>
          </w:tcPr>
          <w:p w14:paraId="191186BA" w14:textId="77777777" w:rsidR="00074122" w:rsidRPr="00927BA6" w:rsidRDefault="00074122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74122" w:rsidRPr="0050706D" w14:paraId="4235BB90" w14:textId="77777777" w:rsidTr="000741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</w:tcPr>
          <w:p w14:paraId="17037E66" w14:textId="16455E69" w:rsidR="00074122" w:rsidRPr="002D127E" w:rsidRDefault="009E3535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1</w:t>
            </w:r>
            <w:r w:rsidR="00074122">
              <w:rPr>
                <w:rFonts w:cstheme="minorHAnsi"/>
                <w:b/>
                <w:bCs/>
                <w:sz w:val="18"/>
              </w:rPr>
              <w:t>0</w:t>
            </w:r>
            <w:r w:rsidR="00074122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074122" w:rsidRPr="002D127E">
              <w:rPr>
                <w:rFonts w:cstheme="minorHAnsi"/>
                <w:sz w:val="18"/>
              </w:rPr>
              <w:t xml:space="preserve">minimálně </w:t>
            </w:r>
            <w:proofErr w:type="gramStart"/>
            <w:r w:rsidR="00074122" w:rsidRPr="002D127E">
              <w:rPr>
                <w:rFonts w:cstheme="minorHAnsi"/>
                <w:sz w:val="18"/>
              </w:rPr>
              <w:t>5m</w:t>
            </w:r>
            <w:proofErr w:type="gramEnd"/>
            <w:r w:rsidR="00074122" w:rsidRPr="002D127E">
              <w:rPr>
                <w:rFonts w:cstheme="minorHAnsi"/>
                <w:sz w:val="18"/>
              </w:rPr>
              <w:t xml:space="preserve"> optický patch kabel MM LC </w:t>
            </w:r>
            <w:r>
              <w:rPr>
                <w:rFonts w:cstheme="minorHAnsi"/>
                <w:sz w:val="18"/>
              </w:rPr>
              <w:t>duplex</w:t>
            </w:r>
            <w:r w:rsidR="00074122" w:rsidRPr="002D127E">
              <w:rPr>
                <w:rFonts w:cstheme="minorHAnsi"/>
                <w:sz w:val="18"/>
              </w:rPr>
              <w:t>/LC duplex OM4</w:t>
            </w:r>
          </w:p>
        </w:tc>
        <w:tc>
          <w:tcPr>
            <w:tcW w:w="3882" w:type="dxa"/>
          </w:tcPr>
          <w:p w14:paraId="7C14BA23" w14:textId="77777777" w:rsidR="00074122" w:rsidRPr="00927BA6" w:rsidRDefault="00074122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74122" w:rsidRPr="0050706D" w14:paraId="38D10787" w14:textId="77777777" w:rsidTr="000741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</w:tcPr>
          <w:p w14:paraId="6208D2E8" w14:textId="7D8E77AD" w:rsidR="00074122" w:rsidRPr="002D127E" w:rsidRDefault="00DD4BA1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074122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074122" w:rsidRPr="002D127E">
              <w:rPr>
                <w:rFonts w:cstheme="minorHAnsi"/>
                <w:sz w:val="18"/>
              </w:rPr>
              <w:t xml:space="preserve">minimálně </w:t>
            </w:r>
            <w:proofErr w:type="gramStart"/>
            <w:r>
              <w:rPr>
                <w:rFonts w:cstheme="minorHAnsi"/>
                <w:sz w:val="18"/>
              </w:rPr>
              <w:t>3</w:t>
            </w:r>
            <w:r w:rsidR="00074122" w:rsidRPr="002D127E">
              <w:rPr>
                <w:rFonts w:cstheme="minorHAnsi"/>
                <w:sz w:val="18"/>
              </w:rPr>
              <w:t>m</w:t>
            </w:r>
            <w:proofErr w:type="gramEnd"/>
            <w:r w:rsidR="00074122" w:rsidRPr="002D127E">
              <w:rPr>
                <w:rFonts w:cstheme="minorHAnsi"/>
                <w:sz w:val="18"/>
              </w:rPr>
              <w:t xml:space="preserve"> RJ45 </w:t>
            </w:r>
            <w:proofErr w:type="spellStart"/>
            <w:r w:rsidR="00074122" w:rsidRPr="002D127E">
              <w:rPr>
                <w:rFonts w:cstheme="minorHAnsi"/>
                <w:sz w:val="18"/>
              </w:rPr>
              <w:t>Cat</w:t>
            </w:r>
            <w:proofErr w:type="spellEnd"/>
            <w:r w:rsidR="00074122" w:rsidRPr="002D127E">
              <w:rPr>
                <w:rFonts w:cstheme="minorHAnsi"/>
                <w:sz w:val="18"/>
              </w:rPr>
              <w:t xml:space="preserve">. 5e nebo </w:t>
            </w:r>
            <w:proofErr w:type="spellStart"/>
            <w:r w:rsidR="00074122" w:rsidRPr="002D127E">
              <w:rPr>
                <w:rFonts w:cstheme="minorHAnsi"/>
                <w:sz w:val="18"/>
              </w:rPr>
              <w:t>Cat</w:t>
            </w:r>
            <w:proofErr w:type="spellEnd"/>
            <w:r w:rsidR="00074122" w:rsidRPr="002D127E">
              <w:rPr>
                <w:rFonts w:cstheme="minorHAnsi"/>
                <w:sz w:val="18"/>
              </w:rPr>
              <w:t>. 6 patch kabel pro připojení HW managementu</w:t>
            </w:r>
          </w:p>
        </w:tc>
        <w:tc>
          <w:tcPr>
            <w:tcW w:w="3882" w:type="dxa"/>
          </w:tcPr>
          <w:p w14:paraId="078FF5B0" w14:textId="77777777" w:rsidR="00074122" w:rsidRPr="00927BA6" w:rsidRDefault="00074122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55CE0" w:rsidRPr="0050706D" w14:paraId="5E4D8ECB" w14:textId="77777777" w:rsidTr="000741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</w:tcPr>
          <w:p w14:paraId="461A8E6C" w14:textId="77777777" w:rsidR="00D55CE0" w:rsidRPr="002D127E" w:rsidRDefault="00D55CE0" w:rsidP="00D55CE0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Materiál pro montáž dodaného Hardware do rackové skříně</w:t>
            </w:r>
          </w:p>
        </w:tc>
        <w:tc>
          <w:tcPr>
            <w:tcW w:w="3882" w:type="dxa"/>
          </w:tcPr>
          <w:p w14:paraId="03D6B0E9" w14:textId="77777777" w:rsidR="00D55CE0" w:rsidRPr="00927BA6" w:rsidRDefault="00D55CE0" w:rsidP="00D55CE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3611FCFB" w14:textId="77777777" w:rsidR="00D85E39" w:rsidRDefault="00D85E39" w:rsidP="00D85E39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eastAsia="Times New Roman" w:cs="Times New Roman"/>
          <w:sz w:val="18"/>
          <w:szCs w:val="18"/>
        </w:rPr>
      </w:pPr>
    </w:p>
    <w:p w14:paraId="5F64BFBB" w14:textId="3D8B0E97" w:rsidR="00D85E39" w:rsidRPr="00D85E39" w:rsidRDefault="00D85E39" w:rsidP="00D85E39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eastAsia="Times New Roman" w:cs="Times New Roman"/>
          <w:sz w:val="18"/>
          <w:szCs w:val="18"/>
        </w:rPr>
      </w:pPr>
      <w:r w:rsidRPr="00D85E39">
        <w:rPr>
          <w:rFonts w:eastAsia="Times New Roman" w:cs="Times New Roman"/>
          <w:sz w:val="18"/>
          <w:szCs w:val="18"/>
        </w:rPr>
        <w:t xml:space="preserve">Tímto plněním zadavatel rozšiřuje v současné době provozované virtualizační </w:t>
      </w:r>
      <w:r>
        <w:rPr>
          <w:rFonts w:eastAsia="Times New Roman" w:cs="Times New Roman"/>
          <w:sz w:val="18"/>
          <w:szCs w:val="18"/>
        </w:rPr>
        <w:t>prostředí</w:t>
      </w:r>
      <w:r w:rsidRPr="00D85E39">
        <w:rPr>
          <w:rFonts w:eastAsia="Times New Roman" w:cs="Times New Roman"/>
          <w:sz w:val="18"/>
          <w:szCs w:val="18"/>
        </w:rPr>
        <w:t xml:space="preserve">, které </w:t>
      </w:r>
      <w:r>
        <w:rPr>
          <w:rFonts w:eastAsia="Times New Roman" w:cs="Times New Roman"/>
          <w:sz w:val="18"/>
          <w:szCs w:val="18"/>
        </w:rPr>
        <w:t>je</w:t>
      </w:r>
      <w:r w:rsidRPr="00D85E39">
        <w:rPr>
          <w:rFonts w:eastAsia="Times New Roman" w:cs="Times New Roman"/>
          <w:sz w:val="18"/>
          <w:szCs w:val="18"/>
        </w:rPr>
        <w:t xml:space="preserve"> založen</w:t>
      </w:r>
      <w:r>
        <w:rPr>
          <w:rFonts w:eastAsia="Times New Roman" w:cs="Times New Roman"/>
          <w:sz w:val="18"/>
          <w:szCs w:val="18"/>
        </w:rPr>
        <w:t>o</w:t>
      </w:r>
      <w:r w:rsidRPr="00D85E39">
        <w:rPr>
          <w:rFonts w:eastAsia="Times New Roman" w:cs="Times New Roman"/>
          <w:sz w:val="18"/>
          <w:szCs w:val="18"/>
        </w:rPr>
        <w:t xml:space="preserve"> na architektuře Intel x86-64 a technologiích výrobců Dell a Lenovo, a to včetně řešení centralizované vzdálené správy a dohledu serverové infrastruktury – </w:t>
      </w:r>
      <w:r w:rsidRPr="00D85E39">
        <w:rPr>
          <w:rFonts w:eastAsia="Times New Roman" w:cs="Times New Roman"/>
          <w:b/>
          <w:bCs/>
          <w:sz w:val="18"/>
          <w:szCs w:val="18"/>
        </w:rPr>
        <w:t xml:space="preserve">Dell </w:t>
      </w:r>
      <w:proofErr w:type="spellStart"/>
      <w:r w:rsidRPr="00D85E39">
        <w:rPr>
          <w:rFonts w:eastAsia="Times New Roman" w:cs="Times New Roman"/>
          <w:b/>
          <w:bCs/>
          <w:sz w:val="18"/>
          <w:szCs w:val="18"/>
        </w:rPr>
        <w:t>OpenManage</w:t>
      </w:r>
      <w:proofErr w:type="spellEnd"/>
      <w:r w:rsidRPr="00D85E39">
        <w:rPr>
          <w:rFonts w:eastAsia="Times New Roman" w:cs="Times New Roman"/>
          <w:sz w:val="18"/>
          <w:szCs w:val="18"/>
        </w:rPr>
        <w:t xml:space="preserve"> a </w:t>
      </w:r>
      <w:r w:rsidRPr="00D85E39">
        <w:rPr>
          <w:rFonts w:eastAsia="Times New Roman" w:cs="Times New Roman"/>
          <w:b/>
          <w:bCs/>
          <w:sz w:val="18"/>
          <w:szCs w:val="18"/>
        </w:rPr>
        <w:t xml:space="preserve">Lenovo </w:t>
      </w:r>
      <w:proofErr w:type="spellStart"/>
      <w:r w:rsidRPr="00D85E39">
        <w:rPr>
          <w:rFonts w:eastAsia="Times New Roman" w:cs="Times New Roman"/>
          <w:b/>
          <w:bCs/>
          <w:sz w:val="18"/>
          <w:szCs w:val="18"/>
        </w:rPr>
        <w:t>XClarity</w:t>
      </w:r>
      <w:proofErr w:type="spellEnd"/>
      <w:r w:rsidRPr="00D85E39">
        <w:rPr>
          <w:rFonts w:eastAsia="Times New Roman" w:cs="Times New Roman"/>
          <w:sz w:val="18"/>
          <w:szCs w:val="18"/>
        </w:rPr>
        <w:t>.</w:t>
      </w:r>
    </w:p>
    <w:p w14:paraId="371C5282" w14:textId="77777777" w:rsidR="00D85E39" w:rsidRPr="00D85E39" w:rsidRDefault="00D85E39" w:rsidP="00D85E39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eastAsia="Times New Roman" w:cs="Times New Roman"/>
          <w:sz w:val="18"/>
          <w:szCs w:val="18"/>
        </w:rPr>
      </w:pPr>
      <w:r w:rsidRPr="00D85E39">
        <w:rPr>
          <w:rFonts w:eastAsia="Times New Roman" w:cs="Times New Roman"/>
          <w:sz w:val="18"/>
          <w:szCs w:val="18"/>
        </w:rPr>
        <w:lastRenderedPageBreak/>
        <w:t>Z důvodu zachování plné funkčnosti virtualizačních farem zadavatel:</w:t>
      </w:r>
    </w:p>
    <w:p w14:paraId="54961C71" w14:textId="6C3A684A" w:rsidR="00D85E39" w:rsidRPr="00D85E39" w:rsidRDefault="00D85E39" w:rsidP="00D85E39">
      <w:pPr>
        <w:keepLines/>
        <w:widowControl w:val="0"/>
        <w:numPr>
          <w:ilvl w:val="0"/>
          <w:numId w:val="14"/>
        </w:numPr>
        <w:tabs>
          <w:tab w:val="num" w:pos="567"/>
        </w:tabs>
        <w:spacing w:before="120" w:after="120" w:line="240" w:lineRule="auto"/>
        <w:ind w:left="567" w:hanging="141"/>
        <w:contextualSpacing/>
        <w:rPr>
          <w:rFonts w:eastAsia="Times New Roman" w:cs="Times New Roman"/>
          <w:sz w:val="18"/>
          <w:szCs w:val="18"/>
        </w:rPr>
      </w:pPr>
      <w:r w:rsidRPr="00D85E39">
        <w:rPr>
          <w:rFonts w:eastAsia="Times New Roman" w:cs="Times New Roman"/>
          <w:sz w:val="18"/>
          <w:szCs w:val="18"/>
        </w:rPr>
        <w:t>požaduje dodržení architektury Intel x86-64 z důvodu kompatibility současného virtuálního prostředí.</w:t>
      </w:r>
    </w:p>
    <w:p w14:paraId="1DCE0560" w14:textId="77777777" w:rsidR="00D85E39" w:rsidRPr="00D85E39" w:rsidRDefault="00D85E39" w:rsidP="00D85E39">
      <w:pPr>
        <w:keepLines/>
        <w:widowControl w:val="0"/>
        <w:numPr>
          <w:ilvl w:val="0"/>
          <w:numId w:val="14"/>
        </w:numPr>
        <w:tabs>
          <w:tab w:val="num" w:pos="567"/>
        </w:tabs>
        <w:spacing w:before="120" w:after="120" w:line="240" w:lineRule="auto"/>
        <w:ind w:left="567" w:hanging="141"/>
        <w:contextualSpacing/>
        <w:rPr>
          <w:rFonts w:eastAsia="Times New Roman" w:cs="Times New Roman"/>
          <w:sz w:val="18"/>
          <w:szCs w:val="18"/>
        </w:rPr>
      </w:pPr>
      <w:r w:rsidRPr="00D85E39">
        <w:rPr>
          <w:rFonts w:eastAsia="Times New Roman" w:cs="Times New Roman"/>
          <w:sz w:val="18"/>
          <w:szCs w:val="18"/>
        </w:rPr>
        <w:t xml:space="preserve">u serverového hardware požaduje </w:t>
      </w:r>
      <w:proofErr w:type="gramStart"/>
      <w:r w:rsidRPr="00D85E39">
        <w:rPr>
          <w:rFonts w:eastAsia="Times New Roman" w:cs="Times New Roman"/>
          <w:sz w:val="18"/>
          <w:szCs w:val="18"/>
        </w:rPr>
        <w:t>100%</w:t>
      </w:r>
      <w:proofErr w:type="gramEnd"/>
      <w:r w:rsidRPr="00D85E39">
        <w:rPr>
          <w:rFonts w:eastAsia="Times New Roman" w:cs="Times New Roman"/>
          <w:sz w:val="18"/>
          <w:szCs w:val="18"/>
        </w:rPr>
        <w:t xml:space="preserve"> kompatibilitu s virtualizační platformou </w:t>
      </w:r>
      <w:proofErr w:type="spellStart"/>
      <w:r w:rsidRPr="00D85E39">
        <w:rPr>
          <w:rFonts w:eastAsia="Times New Roman" w:cs="Times New Roman"/>
          <w:sz w:val="18"/>
          <w:szCs w:val="18"/>
        </w:rPr>
        <w:t>VMware</w:t>
      </w:r>
      <w:proofErr w:type="spellEnd"/>
      <w:r w:rsidRPr="00D85E39">
        <w:rPr>
          <w:rFonts w:eastAsia="Times New Roman" w:cs="Times New Roman"/>
          <w:sz w:val="18"/>
          <w:szCs w:val="18"/>
        </w:rPr>
        <w:t xml:space="preserve"> </w:t>
      </w:r>
      <w:proofErr w:type="spellStart"/>
      <w:r w:rsidRPr="00D85E39">
        <w:rPr>
          <w:rFonts w:eastAsia="Times New Roman" w:cs="Times New Roman"/>
          <w:sz w:val="18"/>
          <w:szCs w:val="18"/>
        </w:rPr>
        <w:t>vSphere</w:t>
      </w:r>
      <w:proofErr w:type="spellEnd"/>
      <w:r w:rsidRPr="00D85E39">
        <w:rPr>
          <w:rFonts w:eastAsia="Times New Roman" w:cs="Times New Roman"/>
          <w:sz w:val="18"/>
          <w:szCs w:val="18"/>
        </w:rPr>
        <w:t xml:space="preserve"> verze 8, včetně centralizované správy </w:t>
      </w:r>
      <w:proofErr w:type="spellStart"/>
      <w:r w:rsidRPr="00D85E39">
        <w:rPr>
          <w:rFonts w:eastAsia="Times New Roman" w:cs="Times New Roman"/>
          <w:sz w:val="18"/>
          <w:szCs w:val="18"/>
        </w:rPr>
        <w:t>VMware</w:t>
      </w:r>
      <w:proofErr w:type="spellEnd"/>
      <w:r w:rsidRPr="00D85E39">
        <w:rPr>
          <w:rFonts w:eastAsia="Times New Roman" w:cs="Times New Roman"/>
          <w:sz w:val="18"/>
          <w:szCs w:val="18"/>
        </w:rPr>
        <w:t xml:space="preserve"> </w:t>
      </w:r>
      <w:proofErr w:type="spellStart"/>
      <w:r w:rsidRPr="00D85E39">
        <w:rPr>
          <w:rFonts w:eastAsia="Times New Roman" w:cs="Times New Roman"/>
          <w:sz w:val="18"/>
          <w:szCs w:val="18"/>
        </w:rPr>
        <w:t>vCenter</w:t>
      </w:r>
      <w:proofErr w:type="spellEnd"/>
      <w:r w:rsidRPr="00D85E39">
        <w:rPr>
          <w:rFonts w:eastAsia="Times New Roman" w:cs="Times New Roman"/>
          <w:sz w:val="18"/>
          <w:szCs w:val="18"/>
        </w:rPr>
        <w:t xml:space="preserve"> verze 8.</w:t>
      </w:r>
    </w:p>
    <w:p w14:paraId="03B1040D" w14:textId="77777777" w:rsidR="00D85E39" w:rsidRPr="00D85E39" w:rsidRDefault="00D85E39" w:rsidP="00D85E39">
      <w:pPr>
        <w:keepLines/>
        <w:widowControl w:val="0"/>
        <w:numPr>
          <w:ilvl w:val="0"/>
          <w:numId w:val="14"/>
        </w:numPr>
        <w:tabs>
          <w:tab w:val="num" w:pos="567"/>
        </w:tabs>
        <w:spacing w:before="120" w:after="120" w:line="240" w:lineRule="auto"/>
        <w:ind w:left="567" w:hanging="141"/>
        <w:contextualSpacing/>
        <w:rPr>
          <w:rFonts w:eastAsia="Times New Roman" w:cs="Times New Roman"/>
          <w:sz w:val="18"/>
          <w:szCs w:val="18"/>
        </w:rPr>
      </w:pPr>
      <w:r w:rsidRPr="00D85E39">
        <w:rPr>
          <w:rFonts w:eastAsia="Times New Roman" w:cs="Times New Roman"/>
          <w:sz w:val="18"/>
          <w:szCs w:val="18"/>
        </w:rPr>
        <w:t xml:space="preserve">požaduje </w:t>
      </w:r>
      <w:proofErr w:type="gramStart"/>
      <w:r w:rsidRPr="00D85E39">
        <w:rPr>
          <w:rFonts w:eastAsia="Times New Roman" w:cs="Times New Roman"/>
          <w:sz w:val="18"/>
          <w:szCs w:val="18"/>
        </w:rPr>
        <w:t>100%</w:t>
      </w:r>
      <w:proofErr w:type="gramEnd"/>
      <w:r w:rsidRPr="00D85E39">
        <w:rPr>
          <w:rFonts w:eastAsia="Times New Roman" w:cs="Times New Roman"/>
          <w:sz w:val="18"/>
          <w:szCs w:val="18"/>
        </w:rPr>
        <w:t xml:space="preserve"> kompatibilitu se systémy centralizované vzdálené správy serverových nodů – </w:t>
      </w:r>
      <w:r w:rsidRPr="00D85E39">
        <w:rPr>
          <w:rFonts w:eastAsia="Times New Roman" w:cs="Times New Roman"/>
          <w:b/>
          <w:bCs/>
          <w:sz w:val="18"/>
          <w:szCs w:val="18"/>
        </w:rPr>
        <w:t xml:space="preserve">Dell </w:t>
      </w:r>
      <w:proofErr w:type="spellStart"/>
      <w:r w:rsidRPr="00D85E39">
        <w:rPr>
          <w:rFonts w:eastAsia="Times New Roman" w:cs="Times New Roman"/>
          <w:b/>
          <w:bCs/>
          <w:sz w:val="18"/>
          <w:szCs w:val="18"/>
        </w:rPr>
        <w:t>OpenManage</w:t>
      </w:r>
      <w:proofErr w:type="spellEnd"/>
      <w:r w:rsidRPr="00D85E39">
        <w:rPr>
          <w:rFonts w:eastAsia="Times New Roman" w:cs="Times New Roman"/>
          <w:sz w:val="18"/>
          <w:szCs w:val="18"/>
        </w:rPr>
        <w:t xml:space="preserve"> a </w:t>
      </w:r>
      <w:r w:rsidRPr="00D85E39">
        <w:rPr>
          <w:rFonts w:eastAsia="Times New Roman" w:cs="Times New Roman"/>
          <w:b/>
          <w:bCs/>
          <w:sz w:val="18"/>
          <w:szCs w:val="18"/>
        </w:rPr>
        <w:t xml:space="preserve">Lenovo </w:t>
      </w:r>
      <w:proofErr w:type="spellStart"/>
      <w:r w:rsidRPr="00D85E39">
        <w:rPr>
          <w:rFonts w:eastAsia="Times New Roman" w:cs="Times New Roman"/>
          <w:b/>
          <w:bCs/>
          <w:sz w:val="18"/>
          <w:szCs w:val="18"/>
        </w:rPr>
        <w:t>xClarity</w:t>
      </w:r>
      <w:proofErr w:type="spellEnd"/>
      <w:r w:rsidRPr="00D85E39">
        <w:rPr>
          <w:rFonts w:eastAsia="Times New Roman" w:cs="Times New Roman"/>
          <w:sz w:val="18"/>
          <w:szCs w:val="18"/>
        </w:rPr>
        <w:t xml:space="preserve"> – formou přímého napojení, a to bez využití dalšího nadstavbového SW nebo serverového HW.</w:t>
      </w:r>
    </w:p>
    <w:p w14:paraId="38F527D6" w14:textId="77777777" w:rsidR="00D85E39" w:rsidRPr="00D85E39" w:rsidRDefault="00D85E39" w:rsidP="00D85E39">
      <w:pPr>
        <w:keepLines/>
        <w:widowControl w:val="0"/>
        <w:numPr>
          <w:ilvl w:val="0"/>
          <w:numId w:val="14"/>
        </w:numPr>
        <w:tabs>
          <w:tab w:val="num" w:pos="567"/>
        </w:tabs>
        <w:spacing w:before="120" w:after="120" w:line="240" w:lineRule="auto"/>
        <w:ind w:left="567" w:hanging="141"/>
        <w:contextualSpacing/>
        <w:rPr>
          <w:rFonts w:eastAsia="Times New Roman" w:cs="Times New Roman"/>
          <w:sz w:val="18"/>
          <w:szCs w:val="18"/>
        </w:rPr>
      </w:pPr>
      <w:r w:rsidRPr="00D85E39">
        <w:rPr>
          <w:rFonts w:eastAsia="Times New Roman" w:cs="Times New Roman"/>
          <w:sz w:val="18"/>
          <w:szCs w:val="18"/>
        </w:rPr>
        <w:t xml:space="preserve">požaduje </w:t>
      </w:r>
      <w:proofErr w:type="gramStart"/>
      <w:r w:rsidRPr="00D85E39">
        <w:rPr>
          <w:rFonts w:eastAsia="Times New Roman" w:cs="Times New Roman"/>
          <w:sz w:val="18"/>
          <w:szCs w:val="18"/>
        </w:rPr>
        <w:t>100%</w:t>
      </w:r>
      <w:proofErr w:type="gramEnd"/>
      <w:r w:rsidRPr="00D85E39">
        <w:rPr>
          <w:rFonts w:eastAsia="Times New Roman" w:cs="Times New Roman"/>
          <w:sz w:val="18"/>
          <w:szCs w:val="18"/>
        </w:rPr>
        <w:t xml:space="preserve"> kompatibilitu s OS Windows Server ve verzích 2019 a 2022.</w:t>
      </w:r>
    </w:p>
    <w:p w14:paraId="300610AA" w14:textId="77777777" w:rsidR="00D85E39" w:rsidRPr="00D85E39" w:rsidRDefault="00D85E39" w:rsidP="00D85E39">
      <w:pPr>
        <w:keepLines/>
        <w:widowControl w:val="0"/>
        <w:numPr>
          <w:ilvl w:val="0"/>
          <w:numId w:val="14"/>
        </w:numPr>
        <w:tabs>
          <w:tab w:val="num" w:pos="567"/>
        </w:tabs>
        <w:spacing w:before="120" w:after="120" w:line="240" w:lineRule="auto"/>
        <w:ind w:left="567" w:hanging="141"/>
        <w:contextualSpacing/>
        <w:rPr>
          <w:rFonts w:eastAsia="Times New Roman" w:cs="Times New Roman"/>
          <w:sz w:val="18"/>
          <w:szCs w:val="18"/>
        </w:rPr>
      </w:pPr>
      <w:r w:rsidRPr="00D85E39">
        <w:rPr>
          <w:rFonts w:eastAsia="Times New Roman" w:cs="Times New Roman"/>
          <w:sz w:val="18"/>
          <w:szCs w:val="18"/>
        </w:rPr>
        <w:t>požaduje 100% kompatibilita s OS RHEL ve verzích 8.x a 9.x.</w:t>
      </w:r>
    </w:p>
    <w:p w14:paraId="50A447B1" w14:textId="77777777" w:rsidR="00762DD5" w:rsidRPr="00762DD5" w:rsidRDefault="00762DD5" w:rsidP="00762DD5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eastAsia="Times New Roman" w:cs="Times New Roman"/>
          <w:sz w:val="18"/>
          <w:szCs w:val="18"/>
          <w:u w:val="single"/>
        </w:rPr>
      </w:pPr>
    </w:p>
    <w:p w14:paraId="495F2512" w14:textId="77777777" w:rsidR="00762DD5" w:rsidRPr="00762DD5" w:rsidRDefault="00762DD5" w:rsidP="00762DD5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eastAsia="Times New Roman" w:cs="Times New Roman"/>
          <w:sz w:val="18"/>
          <w:szCs w:val="18"/>
          <w:u w:val="single"/>
        </w:rPr>
      </w:pPr>
    </w:p>
    <w:p w14:paraId="621E0039" w14:textId="77777777" w:rsidR="00762DD5" w:rsidRPr="00762DD5" w:rsidRDefault="00762DD5" w:rsidP="00762DD5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eastAsia="Times New Roman" w:cs="Times New Roman"/>
          <w:sz w:val="18"/>
          <w:szCs w:val="18"/>
          <w:u w:val="single"/>
        </w:rPr>
      </w:pPr>
      <w:r w:rsidRPr="00762DD5">
        <w:rPr>
          <w:rFonts w:eastAsia="Times New Roman" w:cs="Times New Roman"/>
          <w:sz w:val="18"/>
          <w:szCs w:val="18"/>
          <w:u w:val="single"/>
        </w:rPr>
        <w:t>Kvalita a specifikace Hardware:</w:t>
      </w:r>
    </w:p>
    <w:p w14:paraId="33FB7EFF" w14:textId="77777777" w:rsidR="00762DD5" w:rsidRPr="00762DD5" w:rsidRDefault="00762DD5" w:rsidP="00762DD5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eastAsia="Times New Roman" w:cs="Times New Roman"/>
          <w:sz w:val="18"/>
          <w:szCs w:val="18"/>
        </w:rPr>
      </w:pPr>
      <w:r w:rsidRPr="00762DD5">
        <w:rPr>
          <w:rFonts w:eastAsia="Times New Roman" w:cs="Times New Roman"/>
          <w:sz w:val="18"/>
          <w:szCs w:val="18"/>
          <w:highlight w:val="green"/>
        </w:rPr>
        <w:t>[</w:t>
      </w:r>
      <w:r w:rsidRPr="00762DD5">
        <w:rPr>
          <w:rFonts w:eastAsia="Times New Roman" w:cs="Times New Roman"/>
          <w:i/>
          <w:sz w:val="18"/>
          <w:szCs w:val="18"/>
          <w:highlight w:val="green"/>
        </w:rPr>
        <w:t>DOPLNÍ PRODÁVAJÍCÍ</w:t>
      </w:r>
      <w:r w:rsidRPr="00762DD5">
        <w:rPr>
          <w:rFonts w:eastAsia="Times New Roman" w:cs="Times New Roman"/>
          <w:sz w:val="18"/>
          <w:szCs w:val="18"/>
          <w:highlight w:val="green"/>
        </w:rPr>
        <w:t>]</w:t>
      </w:r>
    </w:p>
    <w:p w14:paraId="5243D2E1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eastAsia="Times New Roman" w:cs="Arial"/>
          <w:bCs/>
          <w:iCs/>
          <w:sz w:val="18"/>
          <w:szCs w:val="18"/>
          <w:u w:val="single"/>
        </w:rPr>
      </w:pPr>
    </w:p>
    <w:p w14:paraId="0EFDDE34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eastAsia="Times New Roman" w:cs="Arial"/>
          <w:bCs/>
          <w:iCs/>
          <w:sz w:val="18"/>
          <w:szCs w:val="18"/>
          <w:u w:val="single"/>
        </w:rPr>
      </w:pPr>
      <w:r w:rsidRPr="00762DD5">
        <w:rPr>
          <w:rFonts w:eastAsia="Times New Roman" w:cs="Arial"/>
          <w:bCs/>
          <w:iCs/>
          <w:sz w:val="18"/>
          <w:szCs w:val="18"/>
          <w:u w:val="single"/>
        </w:rPr>
        <w:t>Specifikace dalšího zařízení, které je součástí Plnění:</w:t>
      </w:r>
    </w:p>
    <w:p w14:paraId="3C4229E9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eastAsia="Times New Roman" w:cs="Arial"/>
          <w:bCs/>
          <w:iCs/>
          <w:sz w:val="18"/>
          <w:szCs w:val="18"/>
        </w:rPr>
      </w:pPr>
      <w:r w:rsidRPr="00762DD5">
        <w:rPr>
          <w:rFonts w:eastAsia="Times New Roman" w:cs="Times New Roman"/>
          <w:sz w:val="18"/>
          <w:szCs w:val="18"/>
          <w:highlight w:val="green"/>
        </w:rPr>
        <w:t>[</w:t>
      </w:r>
      <w:r w:rsidRPr="00762DD5">
        <w:rPr>
          <w:rFonts w:eastAsia="Times New Roman" w:cs="Times New Roman"/>
          <w:i/>
          <w:sz w:val="18"/>
          <w:szCs w:val="18"/>
          <w:highlight w:val="green"/>
        </w:rPr>
        <w:t>DOPLNÍ PRODÁVAJÍCÍ</w:t>
      </w:r>
      <w:r w:rsidRPr="00762DD5">
        <w:rPr>
          <w:rFonts w:eastAsia="Times New Roman" w:cs="Times New Roman"/>
          <w:sz w:val="18"/>
          <w:szCs w:val="18"/>
          <w:highlight w:val="green"/>
        </w:rPr>
        <w:t>]</w:t>
      </w:r>
    </w:p>
    <w:p w14:paraId="514EB240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eastAsia="Times New Roman" w:cs="Arial"/>
          <w:bCs/>
          <w:iCs/>
          <w:sz w:val="18"/>
          <w:szCs w:val="18"/>
        </w:rPr>
      </w:pPr>
    </w:p>
    <w:p w14:paraId="53191C96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Times New Roman" w:cs="Arial"/>
          <w:bCs/>
          <w:iCs/>
          <w:sz w:val="18"/>
          <w:szCs w:val="18"/>
        </w:rPr>
      </w:pPr>
      <w:r w:rsidRPr="00762DD5">
        <w:rPr>
          <w:rFonts w:eastAsia="Times New Roman" w:cs="Arial"/>
          <w:bCs/>
          <w:iCs/>
          <w:sz w:val="18"/>
          <w:szCs w:val="18"/>
        </w:rPr>
        <w:t xml:space="preserve">Prodávající je povinen předat Kupujícímu spolu s Hardware doklady, které jsou nutné k převzetí a k užívání Hardware, a to: </w:t>
      </w:r>
    </w:p>
    <w:p w14:paraId="056A9072" w14:textId="77777777" w:rsidR="00762DD5" w:rsidRPr="00762DD5" w:rsidRDefault="00762DD5" w:rsidP="00762DD5">
      <w:pPr>
        <w:keepLines/>
        <w:widowControl w:val="0"/>
        <w:numPr>
          <w:ilvl w:val="0"/>
          <w:numId w:val="6"/>
        </w:numPr>
        <w:spacing w:before="120" w:after="120" w:line="240" w:lineRule="auto"/>
        <w:contextualSpacing/>
        <w:jc w:val="both"/>
        <w:rPr>
          <w:rFonts w:eastAsia="Times New Roman" w:cs="Times New Roman"/>
          <w:sz w:val="18"/>
          <w:szCs w:val="18"/>
        </w:rPr>
      </w:pPr>
      <w:r w:rsidRPr="00762DD5">
        <w:rPr>
          <w:rFonts w:eastAsia="Times New Roman" w:cs="Times New Roman"/>
          <w:sz w:val="18"/>
          <w:szCs w:val="18"/>
        </w:rPr>
        <w:t>technickou dokumentaci Hardware a Software;</w:t>
      </w:r>
    </w:p>
    <w:p w14:paraId="643412BE" w14:textId="77777777" w:rsidR="00762DD5" w:rsidRPr="00762DD5" w:rsidRDefault="00762DD5" w:rsidP="00762DD5">
      <w:pPr>
        <w:keepLines/>
        <w:widowControl w:val="0"/>
        <w:numPr>
          <w:ilvl w:val="0"/>
          <w:numId w:val="6"/>
        </w:numPr>
        <w:spacing w:before="120" w:after="120" w:line="240" w:lineRule="auto"/>
        <w:contextualSpacing/>
        <w:jc w:val="both"/>
        <w:rPr>
          <w:rFonts w:eastAsia="Times New Roman" w:cs="Times New Roman"/>
          <w:sz w:val="18"/>
          <w:szCs w:val="18"/>
        </w:rPr>
      </w:pPr>
      <w:r w:rsidRPr="00762DD5">
        <w:rPr>
          <w:rFonts w:eastAsia="Times New Roman" w:cs="Times New Roman"/>
          <w:sz w:val="18"/>
          <w:szCs w:val="18"/>
        </w:rPr>
        <w:t>návod k obsluze;</w:t>
      </w:r>
    </w:p>
    <w:p w14:paraId="3CBFFF1B" w14:textId="77777777" w:rsidR="00762DD5" w:rsidRPr="00762DD5" w:rsidRDefault="00762DD5" w:rsidP="00762DD5">
      <w:pPr>
        <w:keepLines/>
        <w:widowControl w:val="0"/>
        <w:numPr>
          <w:ilvl w:val="0"/>
          <w:numId w:val="6"/>
        </w:numPr>
        <w:spacing w:before="120" w:after="120" w:line="240" w:lineRule="auto"/>
        <w:contextualSpacing/>
        <w:jc w:val="both"/>
        <w:rPr>
          <w:rFonts w:eastAsia="Times New Roman" w:cs="Times New Roman"/>
          <w:sz w:val="18"/>
          <w:szCs w:val="18"/>
        </w:rPr>
      </w:pPr>
      <w:r w:rsidRPr="00762DD5">
        <w:rPr>
          <w:rFonts w:eastAsia="Times New Roman" w:cs="Times New Roman"/>
          <w:sz w:val="18"/>
          <w:szCs w:val="18"/>
        </w:rPr>
        <w:t>prohlášení výrobce o shodě;</w:t>
      </w:r>
    </w:p>
    <w:p w14:paraId="2CAA80DB" w14:textId="77777777" w:rsidR="00762DD5" w:rsidRPr="00762DD5" w:rsidRDefault="00762DD5" w:rsidP="00762DD5">
      <w:pPr>
        <w:keepLines/>
        <w:widowControl w:val="0"/>
        <w:numPr>
          <w:ilvl w:val="0"/>
          <w:numId w:val="6"/>
        </w:numPr>
        <w:spacing w:before="120" w:after="120" w:line="240" w:lineRule="auto"/>
        <w:contextualSpacing/>
        <w:jc w:val="both"/>
        <w:rPr>
          <w:rFonts w:eastAsia="Times New Roman" w:cs="Times New Roman"/>
          <w:sz w:val="18"/>
          <w:szCs w:val="18"/>
        </w:rPr>
      </w:pPr>
      <w:r w:rsidRPr="00762DD5">
        <w:rPr>
          <w:rFonts w:eastAsia="Times New Roman" w:cs="Times New Roman"/>
          <w:sz w:val="18"/>
          <w:szCs w:val="18"/>
        </w:rPr>
        <w:t>Dodací list;</w:t>
      </w:r>
    </w:p>
    <w:p w14:paraId="241E276E" w14:textId="77777777" w:rsidR="00762DD5" w:rsidRPr="00762DD5" w:rsidRDefault="00762DD5" w:rsidP="00762DD5">
      <w:pPr>
        <w:keepLines/>
        <w:widowControl w:val="0"/>
        <w:numPr>
          <w:ilvl w:val="0"/>
          <w:numId w:val="6"/>
        </w:numPr>
        <w:spacing w:before="120" w:after="120" w:line="240" w:lineRule="auto"/>
        <w:contextualSpacing/>
        <w:jc w:val="both"/>
        <w:rPr>
          <w:rFonts w:eastAsia="Times New Roman" w:cs="Times New Roman"/>
          <w:sz w:val="18"/>
          <w:szCs w:val="18"/>
        </w:rPr>
      </w:pPr>
      <w:r w:rsidRPr="00762DD5">
        <w:rPr>
          <w:rFonts w:eastAsia="Times New Roman" w:cs="Times New Roman"/>
          <w:sz w:val="18"/>
          <w:szCs w:val="18"/>
        </w:rPr>
        <w:t xml:space="preserve">a další dokumenty potřebné k užívání Hardware či Software: </w:t>
      </w:r>
      <w:r w:rsidRPr="00762DD5">
        <w:rPr>
          <w:rFonts w:eastAsia="Times New Roman" w:cs="Times New Roman"/>
          <w:sz w:val="18"/>
          <w:szCs w:val="18"/>
          <w:highlight w:val="green"/>
        </w:rPr>
        <w:t>[</w:t>
      </w:r>
      <w:r w:rsidRPr="00762DD5">
        <w:rPr>
          <w:rFonts w:eastAsia="Times New Roman" w:cs="Times New Roman"/>
          <w:i/>
          <w:sz w:val="18"/>
          <w:szCs w:val="18"/>
          <w:highlight w:val="green"/>
        </w:rPr>
        <w:t>DOPLNÍ PRODÁVAJÍCÍ</w:t>
      </w:r>
      <w:r w:rsidRPr="00762DD5">
        <w:rPr>
          <w:rFonts w:eastAsia="Times New Roman" w:cs="Times New Roman"/>
          <w:sz w:val="18"/>
          <w:szCs w:val="18"/>
          <w:highlight w:val="green"/>
        </w:rPr>
        <w:t>]</w:t>
      </w:r>
      <w:r w:rsidRPr="00762DD5">
        <w:rPr>
          <w:rFonts w:eastAsia="Times New Roman" w:cs="Times New Roman"/>
          <w:sz w:val="18"/>
          <w:szCs w:val="18"/>
        </w:rPr>
        <w:t>.</w:t>
      </w:r>
    </w:p>
    <w:p w14:paraId="33DB6095" w14:textId="77777777" w:rsidR="00762DD5" w:rsidRPr="00762DD5" w:rsidRDefault="00762DD5" w:rsidP="00762DD5">
      <w:pPr>
        <w:keepLines/>
        <w:widowControl w:val="0"/>
        <w:spacing w:before="120" w:after="120" w:line="240" w:lineRule="auto"/>
        <w:jc w:val="both"/>
        <w:rPr>
          <w:rFonts w:eastAsia="Times New Roman" w:cs="Times New Roman"/>
          <w:sz w:val="18"/>
          <w:szCs w:val="18"/>
        </w:rPr>
      </w:pPr>
    </w:p>
    <w:p w14:paraId="021501C2" w14:textId="77777777" w:rsidR="00762DD5" w:rsidRPr="00762DD5" w:rsidRDefault="00762DD5" w:rsidP="00762DD5">
      <w:pPr>
        <w:keepLines/>
        <w:widowControl w:val="0"/>
        <w:spacing w:before="120" w:after="120" w:line="240" w:lineRule="auto"/>
        <w:jc w:val="both"/>
        <w:rPr>
          <w:rFonts w:eastAsia="Times New Roman" w:cs="Times New Roman"/>
          <w:sz w:val="18"/>
          <w:szCs w:val="18"/>
        </w:rPr>
      </w:pPr>
    </w:p>
    <w:p w14:paraId="7AF129D8" w14:textId="77777777" w:rsidR="00762DD5" w:rsidRPr="00762DD5" w:rsidRDefault="00762DD5" w:rsidP="00762DD5">
      <w:pPr>
        <w:keepLines/>
        <w:widowControl w:val="0"/>
        <w:spacing w:before="120" w:after="120" w:line="240" w:lineRule="auto"/>
        <w:jc w:val="both"/>
        <w:rPr>
          <w:rFonts w:eastAsia="Times New Roman" w:cs="Times New Roman"/>
          <w:sz w:val="18"/>
          <w:szCs w:val="18"/>
        </w:rPr>
      </w:pPr>
    </w:p>
    <w:p w14:paraId="10DF306C" w14:textId="77777777" w:rsidR="00762DD5" w:rsidRPr="00762DD5" w:rsidRDefault="00762DD5" w:rsidP="00762DD5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r w:rsidRPr="00762DD5">
        <w:rPr>
          <w:rFonts w:eastAsia="Times New Roman" w:cs="Arial"/>
          <w:b/>
          <w:bCs/>
          <w:caps/>
          <w:kern w:val="32"/>
          <w:sz w:val="18"/>
          <w:szCs w:val="18"/>
        </w:rPr>
        <w:t>Instalace hardware</w:t>
      </w:r>
      <w:bookmarkEnd w:id="4"/>
      <w:bookmarkEnd w:id="5"/>
      <w:bookmarkEnd w:id="6"/>
      <w:bookmarkEnd w:id="7"/>
    </w:p>
    <w:p w14:paraId="5D514778" w14:textId="77777777" w:rsidR="00762DD5" w:rsidRPr="00762DD5" w:rsidRDefault="00762DD5" w:rsidP="00762DD5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  <w:rPr>
          <w:rFonts w:eastAsia="Verdana" w:cs="Times New Roman"/>
          <w:sz w:val="18"/>
          <w:szCs w:val="18"/>
        </w:rPr>
      </w:pPr>
      <w:bookmarkStart w:id="10" w:name="_Toc517632208"/>
      <w:bookmarkStart w:id="11" w:name="_Toc517978985"/>
      <w:bookmarkStart w:id="12" w:name="_Toc518251182"/>
      <w:bookmarkStart w:id="13" w:name="_Toc533063758"/>
      <w:r w:rsidRPr="00762DD5">
        <w:rPr>
          <w:rFonts w:eastAsia="Calibri" w:cs="Times New Roman"/>
          <w:sz w:val="18"/>
          <w:szCs w:val="18"/>
        </w:rPr>
        <w:t>Instalace dodaného Hardware v předmětných lokalitách v rozsahu:</w:t>
      </w:r>
    </w:p>
    <w:p w14:paraId="122FB531" w14:textId="77777777" w:rsidR="00762DD5" w:rsidRPr="00762DD5" w:rsidRDefault="00762DD5" w:rsidP="00762DD5">
      <w:pPr>
        <w:numPr>
          <w:ilvl w:val="0"/>
          <w:numId w:val="7"/>
        </w:numPr>
        <w:spacing w:after="240" w:line="264" w:lineRule="auto"/>
        <w:contextualSpacing/>
        <w:rPr>
          <w:rFonts w:eastAsia="Verdana" w:cs="Times New Roman"/>
          <w:sz w:val="18"/>
          <w:szCs w:val="18"/>
        </w:rPr>
      </w:pPr>
      <w:r w:rsidRPr="00762DD5">
        <w:rPr>
          <w:rFonts w:eastAsia="Verdana" w:cs="Times New Roman"/>
          <w:sz w:val="18"/>
          <w:szCs w:val="18"/>
        </w:rPr>
        <w:t>Montáž dodaného Hardware do rackových skříní v jednotlivých lokalitách</w:t>
      </w:r>
    </w:p>
    <w:p w14:paraId="4B46D02C" w14:textId="77777777" w:rsidR="00762DD5" w:rsidRPr="00762DD5" w:rsidRDefault="00762DD5" w:rsidP="00762DD5">
      <w:pPr>
        <w:numPr>
          <w:ilvl w:val="0"/>
          <w:numId w:val="7"/>
        </w:numPr>
        <w:spacing w:after="240" w:line="264" w:lineRule="auto"/>
        <w:contextualSpacing/>
        <w:rPr>
          <w:rFonts w:eastAsia="Verdana" w:cs="Times New Roman"/>
          <w:sz w:val="18"/>
          <w:szCs w:val="18"/>
        </w:rPr>
      </w:pPr>
      <w:r w:rsidRPr="00762DD5">
        <w:rPr>
          <w:rFonts w:eastAsia="Verdana" w:cs="Times New Roman"/>
          <w:sz w:val="18"/>
          <w:szCs w:val="18"/>
        </w:rPr>
        <w:t>Odvoz a ekologická likvidace obalových materiálů</w:t>
      </w:r>
    </w:p>
    <w:p w14:paraId="76AD0ABD" w14:textId="77777777" w:rsidR="00762DD5" w:rsidRPr="00762DD5" w:rsidRDefault="00762DD5" w:rsidP="00762DD5">
      <w:pPr>
        <w:spacing w:after="240" w:line="264" w:lineRule="auto"/>
        <w:rPr>
          <w:rFonts w:eastAsia="Verdana" w:cs="Times New Roman"/>
          <w:sz w:val="18"/>
          <w:szCs w:val="18"/>
        </w:rPr>
      </w:pPr>
    </w:p>
    <w:p w14:paraId="6781DDEF" w14:textId="77777777" w:rsidR="00762DD5" w:rsidRPr="00762DD5" w:rsidRDefault="00762DD5" w:rsidP="00762DD5">
      <w:pPr>
        <w:spacing w:after="240" w:line="264" w:lineRule="auto"/>
        <w:rPr>
          <w:rFonts w:eastAsia="Verdana" w:cs="Times New Roman"/>
          <w:sz w:val="18"/>
          <w:szCs w:val="18"/>
        </w:rPr>
      </w:pPr>
    </w:p>
    <w:p w14:paraId="7C2BFB9A" w14:textId="77777777" w:rsidR="00762DD5" w:rsidRPr="00762DD5" w:rsidRDefault="00762DD5" w:rsidP="00762DD5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r w:rsidRPr="00762DD5">
        <w:rPr>
          <w:rFonts w:eastAsia="Times New Roman" w:cs="Arial"/>
          <w:b/>
          <w:bCs/>
          <w:caps/>
          <w:kern w:val="32"/>
          <w:sz w:val="18"/>
          <w:szCs w:val="18"/>
        </w:rPr>
        <w:t>Specifikace software</w:t>
      </w:r>
      <w:bookmarkEnd w:id="10"/>
      <w:bookmarkEnd w:id="11"/>
      <w:bookmarkEnd w:id="12"/>
      <w:bookmarkEnd w:id="13"/>
      <w:r w:rsidRPr="00762DD5">
        <w:rPr>
          <w:rFonts w:eastAsia="Times New Roman" w:cs="Arial"/>
          <w:b/>
          <w:bCs/>
          <w:caps/>
          <w:kern w:val="32"/>
          <w:sz w:val="18"/>
          <w:szCs w:val="18"/>
        </w:rPr>
        <w:t xml:space="preserve"> dodávaného k hardware</w:t>
      </w:r>
    </w:p>
    <w:p w14:paraId="3E6044B9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142"/>
        </w:tabs>
        <w:spacing w:before="120" w:after="120" w:line="240" w:lineRule="auto"/>
        <w:outlineLvl w:val="1"/>
        <w:rPr>
          <w:rFonts w:eastAsia="Times New Roman" w:cs="Arial"/>
          <w:bCs/>
          <w:iCs/>
          <w:sz w:val="18"/>
          <w:szCs w:val="18"/>
          <w:highlight w:val="green"/>
        </w:rPr>
      </w:pPr>
      <w:r w:rsidRPr="00762DD5">
        <w:rPr>
          <w:rFonts w:eastAsia="Times New Roman" w:cs="Arial"/>
          <w:bCs/>
          <w:iCs/>
          <w:sz w:val="18"/>
          <w:szCs w:val="18"/>
        </w:rPr>
        <w:t>Současně s Dodávkou poskytne Prodávající Kupujícímu tento Software (např. firmware, obslužné ovladače a další níže specifikovaný Software):</w:t>
      </w:r>
      <w:r w:rsidRPr="00762DD5">
        <w:rPr>
          <w:rFonts w:eastAsia="Times New Roman" w:cs="Arial"/>
          <w:bCs/>
          <w:iCs/>
          <w:sz w:val="18"/>
          <w:szCs w:val="18"/>
        </w:rPr>
        <w:br/>
      </w:r>
      <w:r w:rsidRPr="00762DD5">
        <w:rPr>
          <w:rFonts w:eastAsia="Times New Roman" w:cs="Times New Roman"/>
          <w:bCs/>
          <w:iCs/>
          <w:sz w:val="18"/>
          <w:szCs w:val="18"/>
          <w:highlight w:val="green"/>
        </w:rPr>
        <w:t>[</w:t>
      </w:r>
      <w:r w:rsidRPr="00762DD5">
        <w:rPr>
          <w:rFonts w:eastAsia="Times New Roman" w:cs="Times New Roman"/>
          <w:bCs/>
          <w:i/>
          <w:iCs/>
          <w:sz w:val="18"/>
          <w:szCs w:val="18"/>
          <w:highlight w:val="green"/>
        </w:rPr>
        <w:t xml:space="preserve">NÍŽE UVEDENOU TABULKU </w:t>
      </w:r>
      <w:r w:rsidRPr="00762DD5">
        <w:rPr>
          <w:rFonts w:eastAsia="Times New Roman" w:cs="Times New Roman"/>
          <w:i/>
          <w:sz w:val="18"/>
          <w:szCs w:val="18"/>
          <w:highlight w:val="green"/>
        </w:rPr>
        <w:t>PRODÁVAJÍCÍ</w:t>
      </w:r>
      <w:r w:rsidRPr="00762DD5">
        <w:rPr>
          <w:rFonts w:eastAsia="Times New Roman" w:cs="Times New Roman"/>
          <w:bCs/>
          <w:i/>
          <w:iCs/>
          <w:sz w:val="18"/>
          <w:szCs w:val="18"/>
          <w:highlight w:val="green"/>
        </w:rPr>
        <w:t xml:space="preserve"> POUŽIJE DLE POČTU POSKYTNUTÉHO SOFTWARE.</w:t>
      </w:r>
      <w:r w:rsidRPr="00762DD5">
        <w:rPr>
          <w:rFonts w:eastAsia="Times New Roman" w:cs="Times New Roman"/>
          <w:bCs/>
          <w:iCs/>
          <w:sz w:val="18"/>
          <w:szCs w:val="18"/>
          <w:highlight w:val="green"/>
        </w:rPr>
        <w:t>]</w:t>
      </w:r>
    </w:p>
    <w:tbl>
      <w:tblPr>
        <w:tblStyle w:val="Mkatabulky11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011"/>
      </w:tblGrid>
      <w:tr w:rsidR="00762DD5" w:rsidRPr="00762DD5" w14:paraId="441D036A" w14:textId="77777777" w:rsidTr="003431B7">
        <w:tc>
          <w:tcPr>
            <w:tcW w:w="8697" w:type="dxa"/>
            <w:gridSpan w:val="2"/>
            <w:shd w:val="clear" w:color="auto" w:fill="D9D9D9"/>
          </w:tcPr>
          <w:p w14:paraId="0E3937C4" w14:textId="77777777" w:rsidR="00762DD5" w:rsidRPr="00762DD5" w:rsidRDefault="00762DD5" w:rsidP="00DD4BA1">
            <w:pPr>
              <w:autoSpaceDE w:val="0"/>
              <w:autoSpaceDN w:val="0"/>
              <w:adjustRightInd w:val="0"/>
              <w:rPr>
                <w:rFonts w:ascii="Verdana" w:eastAsia="Verdana" w:hAnsi="Verdana" w:cs="Verdana"/>
                <w:b/>
                <w:bCs/>
                <w:sz w:val="18"/>
                <w:szCs w:val="18"/>
                <w:lang w:eastAsia="en-US"/>
              </w:rPr>
            </w:pPr>
            <w:r w:rsidRPr="00762DD5">
              <w:rPr>
                <w:rFonts w:ascii="Verdana" w:eastAsia="Verdana" w:hAnsi="Verdana" w:cs="Verdana"/>
                <w:b/>
                <w:bCs/>
                <w:sz w:val="18"/>
                <w:szCs w:val="18"/>
                <w:lang w:eastAsia="en-US"/>
              </w:rPr>
              <w:t>Specifikace Software:</w:t>
            </w:r>
          </w:p>
        </w:tc>
      </w:tr>
      <w:tr w:rsidR="00762DD5" w:rsidRPr="00762DD5" w14:paraId="08018439" w14:textId="77777777" w:rsidTr="003431B7">
        <w:tc>
          <w:tcPr>
            <w:tcW w:w="3686" w:type="dxa"/>
          </w:tcPr>
          <w:p w14:paraId="2818CF9A" w14:textId="77777777" w:rsidR="00762DD5" w:rsidRPr="00762DD5" w:rsidRDefault="00762DD5" w:rsidP="00DD4BA1">
            <w:pPr>
              <w:autoSpaceDE w:val="0"/>
              <w:autoSpaceDN w:val="0"/>
              <w:adjustRightInd w:val="0"/>
              <w:rPr>
                <w:rFonts w:ascii="Verdana" w:eastAsiaTheme="minorHAnsi" w:hAnsi="Verdana" w:cstheme="minorHAnsi"/>
                <w:sz w:val="18"/>
                <w:szCs w:val="18"/>
                <w:lang w:eastAsia="en-US"/>
              </w:rPr>
            </w:pPr>
            <w:r w:rsidRPr="00762DD5">
              <w:rPr>
                <w:rFonts w:ascii="Verdana" w:eastAsiaTheme="minorHAnsi" w:hAnsi="Verdana" w:cstheme="minorHAnsi"/>
                <w:sz w:val="18"/>
                <w:szCs w:val="18"/>
                <w:lang w:eastAsia="en-US"/>
              </w:rPr>
              <w:t>název Software:</w:t>
            </w:r>
          </w:p>
        </w:tc>
        <w:tc>
          <w:tcPr>
            <w:tcW w:w="5011" w:type="dxa"/>
          </w:tcPr>
          <w:p w14:paraId="5AE11578" w14:textId="77777777" w:rsidR="00762DD5" w:rsidRPr="00762DD5" w:rsidRDefault="00762DD5" w:rsidP="00DD4BA1">
            <w:pPr>
              <w:autoSpaceDE w:val="0"/>
              <w:autoSpaceDN w:val="0"/>
              <w:adjustRightInd w:val="0"/>
              <w:rPr>
                <w:rFonts w:ascii="Verdana" w:eastAsiaTheme="minorHAnsi" w:hAnsi="Verdana" w:cstheme="minorHAnsi"/>
                <w:i/>
                <w:iCs/>
                <w:sz w:val="18"/>
                <w:szCs w:val="18"/>
                <w:highlight w:val="green"/>
                <w:lang w:eastAsia="en-US"/>
              </w:rPr>
            </w:pPr>
            <w:r w:rsidRPr="00762DD5">
              <w:rPr>
                <w:rFonts w:ascii="Verdana" w:eastAsiaTheme="minorHAnsi" w:hAnsi="Verdana" w:cstheme="minorHAnsi"/>
                <w:i/>
                <w:iCs/>
                <w:sz w:val="18"/>
                <w:szCs w:val="18"/>
                <w:highlight w:val="green"/>
                <w:lang w:eastAsia="en-US"/>
              </w:rPr>
              <w:t>[DOPLNÍ PRODÁVAJÍCÍ]</w:t>
            </w:r>
          </w:p>
        </w:tc>
      </w:tr>
      <w:tr w:rsidR="00762DD5" w:rsidRPr="00762DD5" w14:paraId="5311E914" w14:textId="77777777" w:rsidTr="003431B7">
        <w:tc>
          <w:tcPr>
            <w:tcW w:w="3686" w:type="dxa"/>
          </w:tcPr>
          <w:p w14:paraId="3D3A3A33" w14:textId="77777777" w:rsidR="00762DD5" w:rsidRPr="00762DD5" w:rsidRDefault="00762DD5" w:rsidP="00DD4BA1">
            <w:pPr>
              <w:autoSpaceDE w:val="0"/>
              <w:autoSpaceDN w:val="0"/>
              <w:adjustRightInd w:val="0"/>
              <w:rPr>
                <w:rFonts w:ascii="Verdana" w:eastAsiaTheme="minorHAnsi" w:hAnsi="Verdana" w:cstheme="minorHAnsi"/>
                <w:sz w:val="18"/>
                <w:szCs w:val="18"/>
                <w:lang w:eastAsia="en-US"/>
              </w:rPr>
            </w:pPr>
            <w:r w:rsidRPr="00762DD5">
              <w:rPr>
                <w:rFonts w:ascii="Verdana" w:eastAsiaTheme="minorHAnsi" w:hAnsi="Verdana" w:cstheme="minorHAnsi"/>
                <w:sz w:val="18"/>
                <w:szCs w:val="18"/>
                <w:lang w:eastAsia="en-US"/>
              </w:rPr>
              <w:t xml:space="preserve">název výrobce Software: </w:t>
            </w:r>
          </w:p>
        </w:tc>
        <w:tc>
          <w:tcPr>
            <w:tcW w:w="5011" w:type="dxa"/>
          </w:tcPr>
          <w:p w14:paraId="7DD798E8" w14:textId="77777777" w:rsidR="00762DD5" w:rsidRPr="00762DD5" w:rsidRDefault="00762DD5" w:rsidP="00DD4BA1">
            <w:pPr>
              <w:autoSpaceDE w:val="0"/>
              <w:autoSpaceDN w:val="0"/>
              <w:adjustRightInd w:val="0"/>
              <w:rPr>
                <w:rFonts w:ascii="Verdana" w:eastAsiaTheme="minorHAnsi" w:hAnsi="Verdana" w:cstheme="minorHAnsi"/>
                <w:i/>
                <w:iCs/>
                <w:sz w:val="18"/>
                <w:szCs w:val="18"/>
                <w:highlight w:val="green"/>
                <w:lang w:eastAsia="en-US"/>
              </w:rPr>
            </w:pPr>
            <w:r w:rsidRPr="00762DD5">
              <w:rPr>
                <w:rFonts w:ascii="Verdana" w:eastAsiaTheme="minorHAnsi" w:hAnsi="Verdana" w:cstheme="minorHAnsi"/>
                <w:i/>
                <w:iCs/>
                <w:sz w:val="18"/>
                <w:szCs w:val="18"/>
                <w:highlight w:val="green"/>
                <w:lang w:eastAsia="en-US"/>
              </w:rPr>
              <w:t>[DOPLNÍ PRODÁVAJÍCÍ]</w:t>
            </w:r>
          </w:p>
        </w:tc>
      </w:tr>
      <w:tr w:rsidR="00762DD5" w:rsidRPr="00762DD5" w14:paraId="16C6E5A9" w14:textId="77777777" w:rsidTr="003431B7">
        <w:tc>
          <w:tcPr>
            <w:tcW w:w="3686" w:type="dxa"/>
          </w:tcPr>
          <w:p w14:paraId="71277436" w14:textId="77777777" w:rsidR="00762DD5" w:rsidRPr="00762DD5" w:rsidRDefault="00762DD5" w:rsidP="00DD4BA1">
            <w:pPr>
              <w:autoSpaceDE w:val="0"/>
              <w:autoSpaceDN w:val="0"/>
              <w:adjustRightInd w:val="0"/>
              <w:rPr>
                <w:rFonts w:ascii="Verdana" w:eastAsiaTheme="minorHAnsi" w:hAnsi="Verdana" w:cstheme="minorHAnsi"/>
                <w:sz w:val="18"/>
                <w:szCs w:val="18"/>
                <w:lang w:eastAsia="en-US"/>
              </w:rPr>
            </w:pPr>
            <w:r w:rsidRPr="00762DD5">
              <w:rPr>
                <w:rFonts w:ascii="Verdana" w:eastAsiaTheme="minorHAnsi" w:hAnsi="Verdana" w:cstheme="minorHAnsi"/>
                <w:sz w:val="18"/>
                <w:szCs w:val="18"/>
                <w:lang w:eastAsia="en-US"/>
              </w:rPr>
              <w:t xml:space="preserve">popis jakým způsobem budou Kupujícímu zajištěny aktualizace Software </w:t>
            </w:r>
          </w:p>
        </w:tc>
        <w:tc>
          <w:tcPr>
            <w:tcW w:w="5011" w:type="dxa"/>
          </w:tcPr>
          <w:p w14:paraId="11A2348E" w14:textId="77777777" w:rsidR="00762DD5" w:rsidRPr="00762DD5" w:rsidRDefault="00762DD5" w:rsidP="00DD4BA1">
            <w:pPr>
              <w:autoSpaceDE w:val="0"/>
              <w:autoSpaceDN w:val="0"/>
              <w:adjustRightInd w:val="0"/>
              <w:rPr>
                <w:rFonts w:ascii="Verdana" w:eastAsiaTheme="minorHAnsi" w:hAnsi="Verdana" w:cstheme="minorHAnsi"/>
                <w:i/>
                <w:iCs/>
                <w:sz w:val="18"/>
                <w:szCs w:val="18"/>
                <w:highlight w:val="green"/>
                <w:lang w:eastAsia="en-US"/>
              </w:rPr>
            </w:pPr>
            <w:r w:rsidRPr="00762DD5">
              <w:rPr>
                <w:rFonts w:ascii="Verdana" w:eastAsiaTheme="minorHAnsi" w:hAnsi="Verdana" w:cstheme="minorHAnsi"/>
                <w:i/>
                <w:iCs/>
                <w:sz w:val="18"/>
                <w:szCs w:val="18"/>
                <w:highlight w:val="green"/>
                <w:lang w:eastAsia="en-US"/>
              </w:rPr>
              <w:t>[DOPLNÍ PRODÁVAJÍCÍ]</w:t>
            </w:r>
          </w:p>
        </w:tc>
      </w:tr>
    </w:tbl>
    <w:p w14:paraId="67652F1A" w14:textId="77777777" w:rsidR="00762DD5" w:rsidRPr="00762DD5" w:rsidRDefault="00762DD5" w:rsidP="00762DD5">
      <w:pPr>
        <w:spacing w:after="240" w:line="264" w:lineRule="auto"/>
        <w:rPr>
          <w:rFonts w:eastAsia="Times New Roman" w:cs="Arial"/>
          <w:b/>
          <w:bCs/>
          <w:caps/>
          <w:kern w:val="32"/>
          <w:sz w:val="18"/>
          <w:szCs w:val="18"/>
        </w:rPr>
      </w:pPr>
      <w:bookmarkStart w:id="14" w:name="_Toc517632209"/>
      <w:bookmarkStart w:id="15" w:name="_Toc517978986"/>
      <w:bookmarkStart w:id="16" w:name="_Toc518251183"/>
      <w:bookmarkStart w:id="17" w:name="_Toc533063759"/>
    </w:p>
    <w:p w14:paraId="2FCCE6D1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eastAsia="Times New Roman" w:cs="Arial"/>
          <w:bCs/>
          <w:iCs/>
          <w:sz w:val="18"/>
          <w:szCs w:val="18"/>
        </w:rPr>
      </w:pPr>
    </w:p>
    <w:p w14:paraId="62BFA8C1" w14:textId="77777777" w:rsidR="00762DD5" w:rsidRPr="00762DD5" w:rsidRDefault="00762DD5" w:rsidP="00762DD5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r w:rsidRPr="00762DD5">
        <w:rPr>
          <w:rFonts w:eastAsia="Times New Roman" w:cs="Arial"/>
          <w:b/>
          <w:bCs/>
          <w:caps/>
          <w:kern w:val="32"/>
          <w:sz w:val="18"/>
          <w:szCs w:val="18"/>
        </w:rPr>
        <w:lastRenderedPageBreak/>
        <w:t>POŽADAVKY NA BEZPEČNOST</w:t>
      </w:r>
    </w:p>
    <w:p w14:paraId="6DB9E33B" w14:textId="77777777" w:rsidR="00762DD5" w:rsidRPr="00762DD5" w:rsidRDefault="00762DD5" w:rsidP="00762DD5">
      <w:pPr>
        <w:spacing w:after="240" w:line="264" w:lineRule="auto"/>
        <w:rPr>
          <w:rFonts w:eastAsia="Verdana" w:cs="Times New Roman"/>
          <w:sz w:val="18"/>
          <w:szCs w:val="18"/>
        </w:rPr>
      </w:pPr>
      <w:r w:rsidRPr="00762DD5">
        <w:rPr>
          <w:rFonts w:eastAsia="Verdana" w:cs="Times New Roman"/>
          <w:sz w:val="18"/>
          <w:szCs w:val="18"/>
        </w:rPr>
        <w:t xml:space="preserve">Výrobce/Prodávající musí pro dodávané řešení provádět pravidelné vyhodnocování bezpečnostních rizik a zranitelností (např. dle CVSS) a pro detekované zranitelnosti vydávat opravy. V případě, že je možnost instalace oprav podmíněna nějakou formou </w:t>
      </w:r>
      <w:proofErr w:type="spellStart"/>
      <w:r w:rsidRPr="00762DD5">
        <w:rPr>
          <w:rFonts w:eastAsia="Verdana" w:cs="Times New Roman"/>
          <w:sz w:val="18"/>
          <w:szCs w:val="18"/>
        </w:rPr>
        <w:t>maintenance</w:t>
      </w:r>
      <w:proofErr w:type="spellEnd"/>
      <w:r w:rsidRPr="00762DD5">
        <w:rPr>
          <w:rFonts w:eastAsia="Verdana" w:cs="Times New Roman"/>
          <w:sz w:val="18"/>
          <w:szCs w:val="18"/>
        </w:rPr>
        <w:t xml:space="preserve"> poplatků, musí být tyto poplatky zahrnuty v nabídkové ceně na 5 let.</w:t>
      </w:r>
    </w:p>
    <w:p w14:paraId="0F4F3696" w14:textId="77777777" w:rsidR="00762DD5" w:rsidRPr="00762DD5" w:rsidRDefault="00762DD5" w:rsidP="00762DD5">
      <w:pPr>
        <w:keepNext/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</w:p>
    <w:p w14:paraId="6CEDDE8C" w14:textId="77777777" w:rsidR="00762DD5" w:rsidRPr="00762DD5" w:rsidRDefault="00762DD5" w:rsidP="00762DD5">
      <w:pPr>
        <w:keepNext/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</w:p>
    <w:p w14:paraId="7C7F9AB0" w14:textId="77777777" w:rsidR="00762DD5" w:rsidRPr="00762DD5" w:rsidRDefault="00762DD5" w:rsidP="00762DD5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r w:rsidRPr="00762DD5">
        <w:rPr>
          <w:rFonts w:eastAsia="Times New Roman" w:cs="Arial"/>
          <w:b/>
          <w:bCs/>
          <w:caps/>
          <w:kern w:val="32"/>
          <w:sz w:val="18"/>
          <w:szCs w:val="18"/>
        </w:rPr>
        <w:t>Školení</w:t>
      </w:r>
      <w:bookmarkStart w:id="18" w:name="_Toc517632210"/>
      <w:bookmarkStart w:id="19" w:name="_Toc517978987"/>
      <w:bookmarkStart w:id="20" w:name="_Toc518251184"/>
      <w:bookmarkStart w:id="21" w:name="_Toc533063760"/>
      <w:bookmarkEnd w:id="14"/>
      <w:bookmarkEnd w:id="15"/>
      <w:bookmarkEnd w:id="16"/>
      <w:bookmarkEnd w:id="17"/>
    </w:p>
    <w:p w14:paraId="465E5FA0" w14:textId="77777777" w:rsidR="00762DD5" w:rsidRPr="00762DD5" w:rsidRDefault="00762DD5" w:rsidP="00762DD5">
      <w:pPr>
        <w:keepNext/>
        <w:spacing w:before="240" w:after="0" w:line="240" w:lineRule="auto"/>
        <w:jc w:val="both"/>
        <w:outlineLvl w:val="0"/>
        <w:rPr>
          <w:rFonts w:eastAsia="Times New Roman" w:cs="Times New Roman"/>
          <w:sz w:val="18"/>
          <w:szCs w:val="18"/>
        </w:rPr>
      </w:pPr>
      <w:r w:rsidRPr="00762DD5">
        <w:rPr>
          <w:rFonts w:eastAsia="Times New Roman" w:cs="Times New Roman"/>
          <w:sz w:val="18"/>
          <w:szCs w:val="18"/>
        </w:rPr>
        <w:t>Školení není součástí zakázky.</w:t>
      </w:r>
    </w:p>
    <w:p w14:paraId="2D87698C" w14:textId="77777777" w:rsidR="00762DD5" w:rsidRPr="00762DD5" w:rsidRDefault="00762DD5" w:rsidP="00762DD5">
      <w:pPr>
        <w:spacing w:after="240" w:line="264" w:lineRule="auto"/>
        <w:rPr>
          <w:rFonts w:eastAsia="Times New Roman" w:cs="Arial"/>
          <w:b/>
          <w:bCs/>
          <w:caps/>
          <w:kern w:val="32"/>
          <w:sz w:val="18"/>
          <w:szCs w:val="18"/>
        </w:rPr>
      </w:pPr>
    </w:p>
    <w:p w14:paraId="3EE8F354" w14:textId="77777777" w:rsidR="00762DD5" w:rsidRPr="00762DD5" w:rsidRDefault="00762DD5" w:rsidP="00762DD5">
      <w:pPr>
        <w:spacing w:after="240" w:line="264" w:lineRule="auto"/>
        <w:rPr>
          <w:rFonts w:eastAsia="Times New Roman" w:cs="Arial"/>
          <w:b/>
          <w:bCs/>
          <w:caps/>
          <w:kern w:val="32"/>
          <w:sz w:val="18"/>
          <w:szCs w:val="18"/>
        </w:rPr>
      </w:pPr>
    </w:p>
    <w:p w14:paraId="09CBC4B2" w14:textId="77777777" w:rsidR="00762DD5" w:rsidRPr="00762DD5" w:rsidRDefault="00762DD5" w:rsidP="00762DD5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r w:rsidRPr="00762DD5">
        <w:rPr>
          <w:rFonts w:eastAsia="Times New Roman" w:cs="Arial"/>
          <w:b/>
          <w:bCs/>
          <w:caps/>
          <w:kern w:val="32"/>
          <w:sz w:val="18"/>
          <w:szCs w:val="18"/>
        </w:rPr>
        <w:t>Akceptační řízení</w:t>
      </w:r>
      <w:bookmarkEnd w:id="18"/>
      <w:bookmarkEnd w:id="19"/>
      <w:bookmarkEnd w:id="20"/>
      <w:bookmarkEnd w:id="21"/>
    </w:p>
    <w:p w14:paraId="694598B5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  <w:sz w:val="18"/>
          <w:szCs w:val="18"/>
        </w:rPr>
      </w:pPr>
      <w:r w:rsidRPr="00762DD5">
        <w:rPr>
          <w:rFonts w:eastAsia="Calibri" w:cs="Times New Roman"/>
          <w:sz w:val="18"/>
          <w:szCs w:val="18"/>
        </w:rPr>
        <w:t>Podmínky akceptačního řízení dle čl. 8 Zvláštních obchodních podmínek se neuplatní. O předání a převzetí Hardware a Software dle čl. 1, 3 a 4 této přílohy bude sepsán a oboustranně podepsán předávací protokol o dodání Hardware a Software, a to po fyzické instalaci dodaného Hardware v lokalitě a předání Software (licencí).</w:t>
      </w:r>
    </w:p>
    <w:p w14:paraId="2E0052DD" w14:textId="77777777" w:rsidR="00762DD5" w:rsidRPr="00762DD5" w:rsidRDefault="00762DD5" w:rsidP="00762DD5">
      <w:pPr>
        <w:spacing w:after="240" w:line="264" w:lineRule="auto"/>
        <w:rPr>
          <w:rFonts w:eastAsia="Verdana" w:cs="Times New Roman"/>
          <w:sz w:val="18"/>
          <w:szCs w:val="18"/>
        </w:rPr>
      </w:pPr>
    </w:p>
    <w:p w14:paraId="4A487827" w14:textId="77777777" w:rsidR="003727EC" w:rsidRDefault="003727EC"/>
    <w:sectPr w:rsidR="003727EC" w:rsidSect="00762DD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6F094" w14:textId="77777777" w:rsidR="0039203E" w:rsidRDefault="0039203E" w:rsidP="00762DD5">
      <w:pPr>
        <w:spacing w:after="0" w:line="240" w:lineRule="auto"/>
      </w:pPr>
      <w:r>
        <w:separator/>
      </w:r>
    </w:p>
  </w:endnote>
  <w:endnote w:type="continuationSeparator" w:id="0">
    <w:p w14:paraId="24FBE9D8" w14:textId="77777777" w:rsidR="0039203E" w:rsidRDefault="0039203E" w:rsidP="0076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A5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721F33" w14:textId="77777777" w:rsidR="008B2934" w:rsidRPr="00B8518B" w:rsidRDefault="00E572B8" w:rsidP="00B8518B">
          <w:pPr>
            <w:pStyle w:val="Zpat"/>
            <w:rPr>
              <w:rStyle w:val="slostrnky1"/>
            </w:rPr>
          </w:pP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>PAGE   \* MERGEFORMAT</w:instrText>
          </w:r>
          <w:r w:rsidRPr="00B8518B">
            <w:rPr>
              <w:rStyle w:val="slostrnky1"/>
            </w:rPr>
            <w:fldChar w:fldCharType="separate"/>
          </w:r>
          <w:r>
            <w:rPr>
              <w:rStyle w:val="slostrnky1"/>
              <w:noProof/>
            </w:rPr>
            <w:t>2</w:t>
          </w:r>
          <w:r w:rsidRPr="00B8518B">
            <w:rPr>
              <w:rStyle w:val="slostrnky1"/>
            </w:rPr>
            <w:fldChar w:fldCharType="end"/>
          </w:r>
          <w:r w:rsidRPr="00B8518B">
            <w:rPr>
              <w:rStyle w:val="slostrnky1"/>
            </w:rPr>
            <w:t>/</w:t>
          </w: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 xml:space="preserve"> NUMPAGES   \* MERGEFORMAT </w:instrText>
          </w:r>
          <w:r w:rsidRPr="00B8518B">
            <w:rPr>
              <w:rStyle w:val="slostrnky1"/>
            </w:rPr>
            <w:fldChar w:fldCharType="separate"/>
          </w:r>
          <w:r>
            <w:rPr>
              <w:rStyle w:val="slostrnky1"/>
              <w:noProof/>
            </w:rPr>
            <w:t>1</w:t>
          </w:r>
          <w:r w:rsidRPr="00B8518B">
            <w:rPr>
              <w:rStyle w:val="slostrnky1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F238A4B" w14:textId="77777777" w:rsidR="008B2934" w:rsidRDefault="008B2934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17D43E1" w14:textId="77777777" w:rsidR="008B2934" w:rsidRDefault="008B2934" w:rsidP="00B8518B">
          <w:pPr>
            <w:pStyle w:val="Zpat"/>
          </w:pPr>
        </w:p>
      </w:tc>
      <w:tc>
        <w:tcPr>
          <w:tcW w:w="2921" w:type="dxa"/>
        </w:tcPr>
        <w:p w14:paraId="7DA1D70A" w14:textId="77777777" w:rsidR="008B2934" w:rsidRDefault="008B2934" w:rsidP="00D831A3">
          <w:pPr>
            <w:pStyle w:val="Zpat"/>
          </w:pPr>
        </w:p>
      </w:tc>
    </w:tr>
  </w:tbl>
  <w:p w14:paraId="20B8A2AA" w14:textId="77777777" w:rsidR="008B2934" w:rsidRPr="00B8518B" w:rsidRDefault="00E572B8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C26E2B0" wp14:editId="0AD358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179D4C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2YJVDeAAAAALAQAADwAAAGRycy9kb3ducmV2LnhtbEyPzU7DMBCE70i8g7VI&#10;3KjTFCVtiFNVFRwq9UKpoEc3XuII/4TYbZO3ZzlUcNzZ0cw35XKwhp2xD613AqaTBBi62qvWNQL2&#10;by8Pc2AhSqek8Q4FjBhgWd3elLJQ/uJe8byLDaMQFwopQMfYFZyHWqOVYeI7dPT79L2Vkc6+4aqX&#10;Fwq3hqdJknErW0cNWna41lh/7U5WQD076M2j2X7k2/W+WT3n4/v3ZhTi/m5YPQGLOMQ/M/ziEzpU&#10;xHT0J6cCMwKyOU2JpE/TNAdGjkU2A3a8Krwq+f8N1Q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2YJVDeAAAAAL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908220A" wp14:editId="780EC99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A28D0E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aR0CleAAAAAJAQAADwAAAGRycy9kb3ducmV2LnhtbEyPQU/CQBCF7yb+h82Y&#10;eJMtogVrt4QQPZBwAQl4XNqx27g7W7sLtP/eMTHR02Tmvbz5Xj7vnRVn7ELjScF4lIBAKn3VUK1g&#10;9/Z6NwMRoqZKW0+oYMAA8+L6KtdZ5S+0wfM21oJDKGRagYmxzaQMpUGnw8i3SKx9+M7pyGtXy6rT&#10;Fw53Vt4nSSqdbog/GN3i0mD5uT05BeXk3awe7PowXS939eJlOuy/VoNStzf94hlExD7+meEHn9Gh&#10;YKajP1EVhFWQzrhKVPCYjicg2PCU8jz+HmSRy/8Nim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aR0CleAAAAAJ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9905B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C06C82" w14:textId="77777777" w:rsidR="008B2934" w:rsidRPr="00B8518B" w:rsidRDefault="00E572B8" w:rsidP="00460660">
          <w:pPr>
            <w:pStyle w:val="Zpat"/>
            <w:rPr>
              <w:rStyle w:val="slostrnky1"/>
            </w:rPr>
          </w:pP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>PAGE   \* MERGEFORMAT</w:instrText>
          </w:r>
          <w:r w:rsidRPr="00B8518B">
            <w:rPr>
              <w:rStyle w:val="slostrnky1"/>
            </w:rPr>
            <w:fldChar w:fldCharType="separate"/>
          </w:r>
          <w:r>
            <w:rPr>
              <w:rStyle w:val="slostrnky1"/>
              <w:noProof/>
            </w:rPr>
            <w:t>1</w:t>
          </w:r>
          <w:r w:rsidRPr="00B8518B">
            <w:rPr>
              <w:rStyle w:val="slostrnky1"/>
            </w:rPr>
            <w:fldChar w:fldCharType="end"/>
          </w:r>
          <w:r w:rsidRPr="00B8518B">
            <w:rPr>
              <w:rStyle w:val="slostrnky1"/>
            </w:rPr>
            <w:t>/</w:t>
          </w: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 xml:space="preserve"> NUMPAGES   \* MERGEFORMAT </w:instrText>
          </w:r>
          <w:r w:rsidRPr="00B8518B">
            <w:rPr>
              <w:rStyle w:val="slostrnky1"/>
            </w:rPr>
            <w:fldChar w:fldCharType="separate"/>
          </w:r>
          <w:r>
            <w:rPr>
              <w:rStyle w:val="slostrnky1"/>
              <w:noProof/>
            </w:rPr>
            <w:t>1</w:t>
          </w:r>
          <w:r w:rsidRPr="00B8518B">
            <w:rPr>
              <w:rStyle w:val="slostrnky1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0F763E" w14:textId="77777777" w:rsidR="008B2934" w:rsidRDefault="00E572B8" w:rsidP="00460660">
          <w:pPr>
            <w:pStyle w:val="Zpat"/>
          </w:pPr>
          <w:r>
            <w:t>Správa železnic, státní organizace</w:t>
          </w:r>
        </w:p>
        <w:p w14:paraId="7537F925" w14:textId="77777777" w:rsidR="008B2934" w:rsidRDefault="00E572B8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F5DEB5C" w14:textId="77777777" w:rsidR="008B2934" w:rsidRDefault="00E572B8" w:rsidP="00460660">
          <w:pPr>
            <w:pStyle w:val="Zpat"/>
          </w:pPr>
          <w:r>
            <w:t>Sídlo: Dlážděná 1003/7, 110 00 Praha 1</w:t>
          </w:r>
        </w:p>
        <w:p w14:paraId="511B306A" w14:textId="77777777" w:rsidR="008B2934" w:rsidRDefault="00E572B8" w:rsidP="00460660">
          <w:pPr>
            <w:pStyle w:val="Zpat"/>
          </w:pPr>
          <w:r>
            <w:t>IČO: 709 94 234 DIČ: CZ 709 94 234</w:t>
          </w:r>
        </w:p>
        <w:p w14:paraId="1B1D466D" w14:textId="77777777" w:rsidR="008B2934" w:rsidRDefault="00E572B8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4D2376FF" w14:textId="77777777" w:rsidR="008B2934" w:rsidRDefault="008B2934" w:rsidP="00460660">
          <w:pPr>
            <w:pStyle w:val="Zpat"/>
          </w:pPr>
        </w:p>
      </w:tc>
    </w:tr>
  </w:tbl>
  <w:p w14:paraId="5D7CA7E6" w14:textId="77777777" w:rsidR="008B2934" w:rsidRPr="00B8518B" w:rsidRDefault="00E572B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05B90A7" wp14:editId="23C91B3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281F3B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2YJVDeAAAAALAQAADwAAAGRycy9kb3ducmV2LnhtbEyPzU7DMBCE70i8g7VI&#10;3KjTFCVtiFNVFRwq9UKpoEc3XuII/4TYbZO3ZzlUcNzZ0cw35XKwhp2xD613AqaTBBi62qvWNQL2&#10;by8Pc2AhSqek8Q4FjBhgWd3elLJQ/uJe8byLDaMQFwopQMfYFZyHWqOVYeI7dPT79L2Vkc6+4aqX&#10;Fwq3hqdJknErW0cNWna41lh/7U5WQD076M2j2X7k2/W+WT3n4/v3ZhTi/m5YPQGLOMQ/M/ziEzpU&#10;xHT0J6cCMwKyOU2JpE/TNAdGjkU2A3a8Krwq+f8N1Q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2YJVDeAAAAAL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52661A0" wp14:editId="5C7C23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4F47E8" id="Straight Connector 10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aR0CleAAAAAJAQAADwAAAGRycy9kb3ducmV2LnhtbEyPQU/CQBCF7yb+h82Y&#10;eJMtogVrt4QQPZBwAQl4XNqx27g7W7sLtP/eMTHR02Tmvbz5Xj7vnRVn7ELjScF4lIBAKn3VUK1g&#10;9/Z6NwMRoqZKW0+oYMAA8+L6KtdZ5S+0wfM21oJDKGRagYmxzaQMpUGnw8i3SKx9+M7pyGtXy6rT&#10;Fw53Vt4nSSqdbog/GN3i0mD5uT05BeXk3awe7PowXS939eJlOuy/VoNStzf94hlExD7+meEHn9Gh&#10;YKajP1EVhFWQzrhKVPCYjicg2PCU8jz+HmSRy/8Nim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aR0CleAAAAAJ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24216C6" w14:textId="77777777" w:rsidR="008B2934" w:rsidRPr="00460660" w:rsidRDefault="008B293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4066C" w14:textId="77777777" w:rsidR="0039203E" w:rsidRDefault="0039203E" w:rsidP="00762DD5">
      <w:pPr>
        <w:spacing w:after="0" w:line="240" w:lineRule="auto"/>
      </w:pPr>
      <w:r>
        <w:separator/>
      </w:r>
    </w:p>
  </w:footnote>
  <w:footnote w:type="continuationSeparator" w:id="0">
    <w:p w14:paraId="4D7D06E2" w14:textId="77777777" w:rsidR="0039203E" w:rsidRDefault="0039203E" w:rsidP="0076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0667BA1" w14:textId="77777777" w:rsidTr="00134667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77AC78" w14:textId="78B74C30" w:rsidR="008B2934" w:rsidRPr="00B8518B" w:rsidRDefault="008B2934" w:rsidP="00523EA7">
          <w:pPr>
            <w:pStyle w:val="Zpat"/>
            <w:rPr>
              <w:rStyle w:val="slostrnky1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3205CAC" w14:textId="77777777" w:rsidR="008B2934" w:rsidRDefault="008B2934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B900D9A" w14:textId="77777777" w:rsidR="008B2934" w:rsidRPr="00D6163D" w:rsidRDefault="008B2934" w:rsidP="00D6163D">
          <w:pPr>
            <w:pStyle w:val="Druhdokumentu"/>
          </w:pPr>
        </w:p>
      </w:tc>
    </w:tr>
  </w:tbl>
  <w:p w14:paraId="76A1892E" w14:textId="77777777" w:rsidR="008B2934" w:rsidRPr="00D6163D" w:rsidRDefault="008B293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641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200"/>
      <w:gridCol w:w="5698"/>
    </w:tblGrid>
    <w:tr w:rsidR="00F1715C" w14:paraId="00A9DD8B" w14:textId="77777777" w:rsidTr="00762DD5">
      <w:trPr>
        <w:trHeight w:hRule="exact" w:val="936"/>
      </w:trPr>
      <w:tc>
        <w:tcPr>
          <w:tcW w:w="10517" w:type="dxa"/>
          <w:tcMar>
            <w:left w:w="0" w:type="dxa"/>
            <w:right w:w="0" w:type="dxa"/>
          </w:tcMar>
        </w:tcPr>
        <w:p w14:paraId="0391DF2F" w14:textId="71D18544" w:rsidR="008B2934" w:rsidRPr="00B8518B" w:rsidRDefault="008B2934" w:rsidP="00270B27">
          <w:pPr>
            <w:pStyle w:val="Zpat"/>
            <w:jc w:val="right"/>
            <w:rPr>
              <w:rStyle w:val="slostrnky1"/>
            </w:rPr>
          </w:pPr>
        </w:p>
      </w:tc>
      <w:tc>
        <w:tcPr>
          <w:tcW w:w="200" w:type="dxa"/>
          <w:tcMar>
            <w:left w:w="0" w:type="dxa"/>
            <w:right w:w="0" w:type="dxa"/>
          </w:tcMar>
        </w:tcPr>
        <w:p w14:paraId="0E2BCDEB" w14:textId="77777777" w:rsidR="008B2934" w:rsidRDefault="008B2934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1875A8E" w14:textId="77777777" w:rsidR="008B2934" w:rsidRPr="00D6163D" w:rsidRDefault="008B2934" w:rsidP="00FC6389">
          <w:pPr>
            <w:pStyle w:val="Druhdokumentu"/>
          </w:pPr>
        </w:p>
      </w:tc>
    </w:tr>
    <w:tr w:rsidR="009F392E" w14:paraId="5BB594AF" w14:textId="77777777" w:rsidTr="00762DD5">
      <w:trPr>
        <w:trHeight w:hRule="exact" w:val="1077"/>
      </w:trPr>
      <w:tc>
        <w:tcPr>
          <w:tcW w:w="10517" w:type="dxa"/>
          <w:tcMar>
            <w:left w:w="0" w:type="dxa"/>
            <w:right w:w="0" w:type="dxa"/>
          </w:tcMar>
        </w:tcPr>
        <w:p w14:paraId="0FA4DCD0" w14:textId="77777777" w:rsidR="008B2934" w:rsidRPr="00B8518B" w:rsidRDefault="008B2934" w:rsidP="00FC6389">
          <w:pPr>
            <w:pStyle w:val="Zpat"/>
            <w:rPr>
              <w:rStyle w:val="slostrnky1"/>
            </w:rPr>
          </w:pPr>
        </w:p>
      </w:tc>
      <w:tc>
        <w:tcPr>
          <w:tcW w:w="200" w:type="dxa"/>
          <w:tcMar>
            <w:left w:w="0" w:type="dxa"/>
            <w:right w:w="0" w:type="dxa"/>
          </w:tcMar>
        </w:tcPr>
        <w:p w14:paraId="42B7DDB2" w14:textId="77777777" w:rsidR="008B2934" w:rsidRDefault="008B2934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22C0DB9B" w14:textId="77777777" w:rsidR="008B2934" w:rsidRPr="00D6163D" w:rsidRDefault="008B2934" w:rsidP="00FC6389">
          <w:pPr>
            <w:pStyle w:val="Druhdokumentu"/>
          </w:pPr>
        </w:p>
      </w:tc>
    </w:tr>
  </w:tbl>
  <w:p w14:paraId="6015F36F" w14:textId="77777777" w:rsidR="008B2934" w:rsidRPr="00D6163D" w:rsidRDefault="00E572B8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A57F47A" wp14:editId="4B4AD1B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28DED0" w14:textId="77777777" w:rsidR="008B2934" w:rsidRPr="00460660" w:rsidRDefault="008B293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83909"/>
    <w:multiLevelType w:val="hybridMultilevel"/>
    <w:tmpl w:val="A2CE4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D006E3C"/>
    <w:multiLevelType w:val="hybridMultilevel"/>
    <w:tmpl w:val="70F86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5B03C4A"/>
    <w:multiLevelType w:val="hybridMultilevel"/>
    <w:tmpl w:val="EFC4F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C7DE4"/>
    <w:multiLevelType w:val="hybridMultilevel"/>
    <w:tmpl w:val="5DFE33AA"/>
    <w:lvl w:ilvl="0" w:tplc="13760BC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0F26AB"/>
    <w:multiLevelType w:val="hybridMultilevel"/>
    <w:tmpl w:val="F2289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3C07CD"/>
    <w:multiLevelType w:val="hybridMultilevel"/>
    <w:tmpl w:val="FAC04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072095"/>
    <w:multiLevelType w:val="multilevel"/>
    <w:tmpl w:val="41166B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E60300D"/>
    <w:multiLevelType w:val="multilevel"/>
    <w:tmpl w:val="3B42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48143FD"/>
    <w:multiLevelType w:val="multilevel"/>
    <w:tmpl w:val="F670B3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317541599">
    <w:abstractNumId w:val="3"/>
  </w:num>
  <w:num w:numId="2" w16cid:durableId="1594240505">
    <w:abstractNumId w:val="1"/>
  </w:num>
  <w:num w:numId="3" w16cid:durableId="618799472">
    <w:abstractNumId w:val="4"/>
  </w:num>
  <w:num w:numId="4" w16cid:durableId="1634870038">
    <w:abstractNumId w:val="12"/>
  </w:num>
  <w:num w:numId="5" w16cid:durableId="13310620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8911581">
    <w:abstractNumId w:val="2"/>
  </w:num>
  <w:num w:numId="7" w16cid:durableId="976376817">
    <w:abstractNumId w:val="7"/>
  </w:num>
  <w:num w:numId="8" w16cid:durableId="830634672">
    <w:abstractNumId w:val="5"/>
  </w:num>
  <w:num w:numId="9" w16cid:durableId="2147232649">
    <w:abstractNumId w:val="13"/>
  </w:num>
  <w:num w:numId="10" w16cid:durableId="1095901965">
    <w:abstractNumId w:val="8"/>
  </w:num>
  <w:num w:numId="11" w16cid:durableId="1431317783">
    <w:abstractNumId w:val="0"/>
  </w:num>
  <w:num w:numId="12" w16cid:durableId="1619947039">
    <w:abstractNumId w:val="10"/>
  </w:num>
  <w:num w:numId="13" w16cid:durableId="1215196054">
    <w:abstractNumId w:val="9"/>
  </w:num>
  <w:num w:numId="14" w16cid:durableId="24125700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62DD5"/>
    <w:rsid w:val="00017399"/>
    <w:rsid w:val="00074122"/>
    <w:rsid w:val="000A09E7"/>
    <w:rsid w:val="000C444D"/>
    <w:rsid w:val="001027AC"/>
    <w:rsid w:val="00107DEF"/>
    <w:rsid w:val="00127826"/>
    <w:rsid w:val="00134667"/>
    <w:rsid w:val="00151F11"/>
    <w:rsid w:val="00157798"/>
    <w:rsid w:val="001F4483"/>
    <w:rsid w:val="002350E1"/>
    <w:rsid w:val="003564B6"/>
    <w:rsid w:val="003727EC"/>
    <w:rsid w:val="0039203E"/>
    <w:rsid w:val="003F05E6"/>
    <w:rsid w:val="004541A5"/>
    <w:rsid w:val="004B7282"/>
    <w:rsid w:val="00500E93"/>
    <w:rsid w:val="005304D0"/>
    <w:rsid w:val="00550E55"/>
    <w:rsid w:val="0057029C"/>
    <w:rsid w:val="0058421F"/>
    <w:rsid w:val="005C513A"/>
    <w:rsid w:val="006D0984"/>
    <w:rsid w:val="0070421C"/>
    <w:rsid w:val="007424E4"/>
    <w:rsid w:val="00762DD5"/>
    <w:rsid w:val="007E6869"/>
    <w:rsid w:val="008812AD"/>
    <w:rsid w:val="008B2934"/>
    <w:rsid w:val="009077A4"/>
    <w:rsid w:val="00932309"/>
    <w:rsid w:val="009367FC"/>
    <w:rsid w:val="00993F4C"/>
    <w:rsid w:val="00996B57"/>
    <w:rsid w:val="009D14B1"/>
    <w:rsid w:val="009E3535"/>
    <w:rsid w:val="00A01D56"/>
    <w:rsid w:val="00A15D78"/>
    <w:rsid w:val="00A449A7"/>
    <w:rsid w:val="00A805E3"/>
    <w:rsid w:val="00B551F3"/>
    <w:rsid w:val="00BA5CCF"/>
    <w:rsid w:val="00BF6A6B"/>
    <w:rsid w:val="00BF7E8F"/>
    <w:rsid w:val="00C055F6"/>
    <w:rsid w:val="00C060E9"/>
    <w:rsid w:val="00C14B78"/>
    <w:rsid w:val="00C200E0"/>
    <w:rsid w:val="00C45373"/>
    <w:rsid w:val="00D0390D"/>
    <w:rsid w:val="00D55CE0"/>
    <w:rsid w:val="00D85E39"/>
    <w:rsid w:val="00DD4BA1"/>
    <w:rsid w:val="00E572B8"/>
    <w:rsid w:val="00E7446B"/>
    <w:rsid w:val="00EA019D"/>
    <w:rsid w:val="00F10585"/>
    <w:rsid w:val="00F1649F"/>
    <w:rsid w:val="00F1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719F"/>
  <w15:chartTrackingRefBased/>
  <w15:docId w15:val="{3B6E2018-190E-4C7F-A4B4-F62B393C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F11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10"/>
    <w:qFormat/>
    <w:rsid w:val="00762DD5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62DD5"/>
    <w:rPr>
      <w:b/>
      <w:bCs/>
      <w:smallCaps/>
      <w:color w:val="365F91" w:themeColor="accent1" w:themeShade="BF"/>
      <w:spacing w:val="5"/>
    </w:rPr>
  </w:style>
  <w:style w:type="numbering" w:customStyle="1" w:styleId="Bezseznamu1">
    <w:name w:val="Bez seznamu1"/>
    <w:next w:val="Bezseznamu"/>
    <w:uiPriority w:val="99"/>
    <w:semiHidden/>
    <w:unhideWhenUsed/>
    <w:rsid w:val="00762DD5"/>
  </w:style>
  <w:style w:type="paragraph" w:styleId="Zhlav">
    <w:name w:val="header"/>
    <w:basedOn w:val="Normln"/>
    <w:link w:val="ZhlavChar"/>
    <w:uiPriority w:val="99"/>
    <w:unhideWhenUsed/>
    <w:rsid w:val="00762DD5"/>
    <w:pPr>
      <w:tabs>
        <w:tab w:val="center" w:pos="4536"/>
        <w:tab w:val="right" w:pos="9072"/>
      </w:tabs>
      <w:spacing w:after="0" w:line="240" w:lineRule="auto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762DD5"/>
    <w:rPr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762DD5"/>
    <w:pPr>
      <w:tabs>
        <w:tab w:val="center" w:pos="4536"/>
        <w:tab w:val="right" w:pos="9072"/>
      </w:tabs>
      <w:spacing w:after="0" w:line="240" w:lineRule="auto"/>
    </w:pPr>
    <w:rPr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762DD5"/>
    <w:rPr>
      <w:sz w:val="12"/>
      <w:szCs w:val="18"/>
    </w:rPr>
  </w:style>
  <w:style w:type="character" w:styleId="Siln">
    <w:name w:val="Strong"/>
    <w:basedOn w:val="Standardnpsmoodstavce"/>
    <w:uiPriority w:val="2"/>
    <w:qFormat/>
    <w:rsid w:val="00762DD5"/>
    <w:rPr>
      <w:b/>
      <w:bCs/>
    </w:rPr>
  </w:style>
  <w:style w:type="character" w:customStyle="1" w:styleId="Zdraznn1">
    <w:name w:val="Zdůraznění1"/>
    <w:basedOn w:val="Standardnpsmoodstavce"/>
    <w:uiPriority w:val="10"/>
    <w:qFormat/>
    <w:rsid w:val="00762DD5"/>
    <w:rPr>
      <w:i w:val="0"/>
      <w:iCs/>
      <w:color w:val="00A1E0"/>
    </w:rPr>
  </w:style>
  <w:style w:type="character" w:customStyle="1" w:styleId="slostrnky1">
    <w:name w:val="Číslo stránky1"/>
    <w:basedOn w:val="Standardnpsmoodstavce"/>
    <w:uiPriority w:val="99"/>
    <w:unhideWhenUsed/>
    <w:rsid w:val="00762DD5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2DD5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2DD5"/>
    <w:rPr>
      <w:sz w:val="14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762DD5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762DD5"/>
    <w:pPr>
      <w:spacing w:after="120" w:line="264" w:lineRule="auto"/>
    </w:pPr>
    <w:rPr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62DD5"/>
    <w:rPr>
      <w:sz w:val="18"/>
      <w:szCs w:val="18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762DD5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762DD5"/>
    <w:rPr>
      <w:sz w:val="18"/>
      <w:szCs w:val="18"/>
    </w:rPr>
  </w:style>
  <w:style w:type="paragraph" w:customStyle="1" w:styleId="Druhdokumentu">
    <w:name w:val="Druh dokumentu"/>
    <w:uiPriority w:val="99"/>
    <w:qFormat/>
    <w:rsid w:val="00762DD5"/>
    <w:pPr>
      <w:suppressAutoHyphens/>
      <w:spacing w:after="240" w:line="240" w:lineRule="auto"/>
      <w:jc w:val="right"/>
    </w:pPr>
    <w:rPr>
      <w:rFonts w:eastAsia="Times New Roman" w:cs="Times New Roman"/>
      <w:b/>
      <w:color w:val="002B59"/>
      <w:spacing w:val="-6"/>
      <w:sz w:val="36"/>
      <w:szCs w:val="36"/>
    </w:rPr>
  </w:style>
  <w:style w:type="character" w:customStyle="1" w:styleId="Zdraznnjemn1">
    <w:name w:val="Zdůraznění – jemné1"/>
    <w:basedOn w:val="Standardnpsmoodstavce"/>
    <w:uiPriority w:val="10"/>
    <w:qFormat/>
    <w:rsid w:val="00762DD5"/>
    <w:rPr>
      <w:i w:val="0"/>
      <w:iCs/>
      <w:color w:val="595959"/>
    </w:rPr>
  </w:style>
  <w:style w:type="character" w:customStyle="1" w:styleId="Odkazjemn1">
    <w:name w:val="Odkaz – jemný1"/>
    <w:basedOn w:val="Standardnpsmoodstavce"/>
    <w:uiPriority w:val="31"/>
    <w:qFormat/>
    <w:rsid w:val="00762DD5"/>
    <w:rPr>
      <w:caps w:val="0"/>
      <w:smallCaps w:val="0"/>
      <w:color w:val="5A5A5A"/>
    </w:rPr>
  </w:style>
  <w:style w:type="paragraph" w:customStyle="1" w:styleId="Titulek1">
    <w:name w:val="Titulek1"/>
    <w:basedOn w:val="Normln"/>
    <w:next w:val="Normln"/>
    <w:uiPriority w:val="35"/>
    <w:semiHidden/>
    <w:unhideWhenUsed/>
    <w:qFormat/>
    <w:rsid w:val="00762DD5"/>
    <w:pPr>
      <w:spacing w:line="240" w:lineRule="auto"/>
    </w:pPr>
    <w:rPr>
      <w:iCs/>
      <w:color w:val="44546A"/>
      <w:sz w:val="18"/>
      <w:szCs w:val="18"/>
    </w:rPr>
  </w:style>
  <w:style w:type="paragraph" w:customStyle="1" w:styleId="Zhlavzprvy1">
    <w:name w:val="Záhlaví zprávy1"/>
    <w:basedOn w:val="Normln"/>
    <w:next w:val="Zhlavzprvy"/>
    <w:link w:val="ZhlavzprvyChar"/>
    <w:uiPriority w:val="99"/>
    <w:semiHidden/>
    <w:unhideWhenUsed/>
    <w:rsid w:val="00762D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 w:cs="Times New Roman"/>
      <w:szCs w:val="24"/>
    </w:rPr>
  </w:style>
  <w:style w:type="character" w:customStyle="1" w:styleId="ZhlavzprvyChar">
    <w:name w:val="Záhlaví zprávy Char"/>
    <w:basedOn w:val="Standardnpsmoodstavce"/>
    <w:link w:val="Zhlavzprvy1"/>
    <w:uiPriority w:val="99"/>
    <w:semiHidden/>
    <w:rsid w:val="00762DD5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762DD5"/>
    <w:pPr>
      <w:spacing w:after="240" w:line="264" w:lineRule="auto"/>
    </w:pPr>
    <w:rPr>
      <w:rFonts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762DD5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762DD5"/>
    <w:pPr>
      <w:keepNext/>
      <w:keepLines/>
      <w:pBdr>
        <w:top w:val="single" w:sz="12" w:space="3" w:color="00A1E0"/>
      </w:pBdr>
      <w:suppressAutoHyphens/>
      <w:spacing w:after="60" w:line="264" w:lineRule="auto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762DD5"/>
    <w:pPr>
      <w:spacing w:after="0" w:line="240" w:lineRule="auto"/>
    </w:pPr>
    <w:rPr>
      <w:sz w:val="18"/>
      <w:szCs w:val="18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762DD5"/>
    <w:pPr>
      <w:spacing w:after="0" w:line="240" w:lineRule="auto"/>
    </w:pPr>
    <w:rPr>
      <w:sz w:val="14"/>
      <w:szCs w:val="18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762DD5"/>
    <w:pPr>
      <w:numPr>
        <w:numId w:val="3"/>
      </w:numPr>
      <w:spacing w:after="0" w:line="264" w:lineRule="auto"/>
    </w:pPr>
    <w:rPr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762DD5"/>
    <w:pPr>
      <w:numPr>
        <w:ilvl w:val="1"/>
      </w:numPr>
      <w:tabs>
        <w:tab w:val="num" w:pos="360"/>
      </w:tabs>
    </w:pPr>
  </w:style>
  <w:style w:type="paragraph" w:styleId="Seznamsodrkami3">
    <w:name w:val="List Bullet 3"/>
    <w:basedOn w:val="Seznamsodrkami"/>
    <w:uiPriority w:val="28"/>
    <w:unhideWhenUsed/>
    <w:rsid w:val="00762DD5"/>
    <w:pPr>
      <w:numPr>
        <w:ilvl w:val="2"/>
      </w:numPr>
      <w:tabs>
        <w:tab w:val="num" w:pos="360"/>
      </w:tabs>
    </w:pPr>
  </w:style>
  <w:style w:type="paragraph" w:styleId="Seznamsodrkami4">
    <w:name w:val="List Bullet 4"/>
    <w:basedOn w:val="Seznamsodrkami"/>
    <w:uiPriority w:val="28"/>
    <w:unhideWhenUsed/>
    <w:rsid w:val="00762DD5"/>
    <w:pPr>
      <w:numPr>
        <w:ilvl w:val="3"/>
      </w:numPr>
      <w:tabs>
        <w:tab w:val="num" w:pos="360"/>
      </w:tabs>
    </w:pPr>
  </w:style>
  <w:style w:type="paragraph" w:styleId="Seznamsodrkami5">
    <w:name w:val="List Bullet 5"/>
    <w:basedOn w:val="Seznamsodrkami"/>
    <w:uiPriority w:val="28"/>
    <w:unhideWhenUsed/>
    <w:rsid w:val="00762DD5"/>
    <w:pPr>
      <w:numPr>
        <w:ilvl w:val="4"/>
      </w:numPr>
      <w:tabs>
        <w:tab w:val="num" w:pos="360"/>
      </w:tabs>
    </w:pPr>
  </w:style>
  <w:style w:type="paragraph" w:styleId="slovanseznam">
    <w:name w:val="List Number"/>
    <w:basedOn w:val="Normln"/>
    <w:uiPriority w:val="28"/>
    <w:unhideWhenUsed/>
    <w:rsid w:val="00762DD5"/>
    <w:pPr>
      <w:numPr>
        <w:numId w:val="4"/>
      </w:numPr>
      <w:spacing w:after="0" w:line="264" w:lineRule="auto"/>
      <w:contextualSpacing/>
    </w:pPr>
    <w:rPr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762DD5"/>
    <w:pPr>
      <w:numPr>
        <w:ilvl w:val="1"/>
      </w:numPr>
      <w:tabs>
        <w:tab w:val="clear" w:pos="1191"/>
        <w:tab w:val="num" w:pos="360"/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762DD5"/>
    <w:pPr>
      <w:numPr>
        <w:ilvl w:val="2"/>
      </w:numPr>
      <w:tabs>
        <w:tab w:val="clear" w:pos="1843"/>
        <w:tab w:val="num" w:pos="360"/>
      </w:tabs>
    </w:pPr>
  </w:style>
  <w:style w:type="paragraph" w:styleId="slovanseznam4">
    <w:name w:val="List Number 4"/>
    <w:basedOn w:val="slovanseznam"/>
    <w:uiPriority w:val="28"/>
    <w:unhideWhenUsed/>
    <w:rsid w:val="00762DD5"/>
    <w:pPr>
      <w:numPr>
        <w:ilvl w:val="3"/>
      </w:numPr>
      <w:tabs>
        <w:tab w:val="clear" w:pos="2665"/>
        <w:tab w:val="num" w:pos="360"/>
      </w:tabs>
    </w:pPr>
  </w:style>
  <w:style w:type="paragraph" w:styleId="slovanseznam5">
    <w:name w:val="List Number 5"/>
    <w:basedOn w:val="slovanseznam"/>
    <w:uiPriority w:val="28"/>
    <w:unhideWhenUsed/>
    <w:rsid w:val="00762DD5"/>
    <w:pPr>
      <w:numPr>
        <w:ilvl w:val="4"/>
      </w:numPr>
      <w:tabs>
        <w:tab w:val="clear" w:pos="3686"/>
        <w:tab w:val="num" w:pos="360"/>
      </w:tabs>
    </w:pPr>
  </w:style>
  <w:style w:type="numbering" w:customStyle="1" w:styleId="ListNumbermultilevel">
    <w:name w:val="List Number (multilevel)"/>
    <w:uiPriority w:val="99"/>
    <w:rsid w:val="00762DD5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762DD5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762DD5"/>
    <w:pPr>
      <w:spacing w:after="240" w:line="264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762DD5"/>
    <w:pPr>
      <w:spacing w:line="264" w:lineRule="auto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762DD5"/>
    <w:pPr>
      <w:spacing w:after="100" w:line="264" w:lineRule="auto"/>
      <w:ind w:left="180"/>
    </w:pPr>
    <w:rPr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762DD5"/>
    <w:pPr>
      <w:spacing w:after="100" w:line="264" w:lineRule="auto"/>
    </w:pPr>
    <w:rPr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762DD5"/>
    <w:pPr>
      <w:spacing w:after="100" w:line="264" w:lineRule="auto"/>
      <w:ind w:left="360"/>
    </w:pPr>
    <w:rPr>
      <w:sz w:val="18"/>
      <w:szCs w:val="18"/>
    </w:rPr>
  </w:style>
  <w:style w:type="character" w:customStyle="1" w:styleId="Hypertextovodkaz1">
    <w:name w:val="Hypertextový odkaz1"/>
    <w:basedOn w:val="Standardnpsmoodstavce"/>
    <w:uiPriority w:val="99"/>
    <w:unhideWhenUsed/>
    <w:rsid w:val="00762DD5"/>
    <w:rPr>
      <w:color w:val="0563C1"/>
      <w:u w:val="single"/>
    </w:rPr>
  </w:style>
  <w:style w:type="paragraph" w:customStyle="1" w:styleId="Nadpisobsahu1">
    <w:name w:val="Nadpis obsahu1"/>
    <w:basedOn w:val="Nadpis3"/>
    <w:next w:val="Normln"/>
    <w:uiPriority w:val="39"/>
    <w:unhideWhenUsed/>
    <w:qFormat/>
    <w:rsid w:val="00762DD5"/>
    <w:pPr>
      <w:spacing w:before="240" w:after="240" w:line="259" w:lineRule="auto"/>
      <w:outlineLvl w:val="9"/>
    </w:pPr>
    <w:rPr>
      <w:bCs w:val="0"/>
      <w:color w:val="001F42"/>
      <w:sz w:val="24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DD5"/>
    <w:rPr>
      <w:rFonts w:ascii="Segoe UI" w:hAnsi="Segoe UI" w:cs="Segoe UI"/>
      <w:sz w:val="18"/>
      <w:szCs w:val="18"/>
    </w:rPr>
  </w:style>
  <w:style w:type="table" w:customStyle="1" w:styleId="Mkatabulky11">
    <w:name w:val="Mřížka tabulky11"/>
    <w:basedOn w:val="Normlntabulka"/>
    <w:next w:val="Mkatabulky"/>
    <w:rsid w:val="00762D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basedOn w:val="Standardnpsmoodstavce"/>
    <w:uiPriority w:val="20"/>
    <w:qFormat/>
    <w:rsid w:val="00762DD5"/>
    <w:rPr>
      <w:i/>
      <w:iCs/>
    </w:rPr>
  </w:style>
  <w:style w:type="character" w:styleId="slostrnky">
    <w:name w:val="page number"/>
    <w:basedOn w:val="Standardnpsmoodstavce"/>
    <w:uiPriority w:val="99"/>
    <w:semiHidden/>
    <w:unhideWhenUsed/>
    <w:rsid w:val="00762DD5"/>
  </w:style>
  <w:style w:type="table" w:styleId="Mkatabulky">
    <w:name w:val="Table Grid"/>
    <w:basedOn w:val="Normlntabulka"/>
    <w:uiPriority w:val="39"/>
    <w:rsid w:val="00762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jemn">
    <w:name w:val="Subtle Emphasis"/>
    <w:basedOn w:val="Standardnpsmoodstavce"/>
    <w:uiPriority w:val="19"/>
    <w:qFormat/>
    <w:rsid w:val="00762DD5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qFormat/>
    <w:rsid w:val="00762DD5"/>
    <w:rPr>
      <w:smallCaps/>
      <w:color w:val="5A5A5A" w:themeColor="text1" w:themeTint="A5"/>
    </w:rPr>
  </w:style>
  <w:style w:type="paragraph" w:styleId="Zhlavzprvy">
    <w:name w:val="Message Header"/>
    <w:basedOn w:val="Normln"/>
    <w:link w:val="ZhlavzprvyChar1"/>
    <w:uiPriority w:val="99"/>
    <w:semiHidden/>
    <w:unhideWhenUsed/>
    <w:rsid w:val="00762D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1">
    <w:name w:val="Záhlaví zprávy Char1"/>
    <w:basedOn w:val="Standardnpsmoodstavce"/>
    <w:link w:val="Zhlavzprvy"/>
    <w:uiPriority w:val="99"/>
    <w:semiHidden/>
    <w:rsid w:val="00762DD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Hypertextovodkaz">
    <w:name w:val="Hyperlink"/>
    <w:basedOn w:val="Standardnpsmoodstavce"/>
    <w:uiPriority w:val="99"/>
    <w:semiHidden/>
    <w:unhideWhenUsed/>
    <w:rsid w:val="00762D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1697</Words>
  <Characters>10013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Červený Martin</dc:creator>
  <cp:keywords/>
  <dc:description/>
  <cp:lastModifiedBy>Jiranová Ivana</cp:lastModifiedBy>
  <cp:revision>44</cp:revision>
  <dcterms:created xsi:type="dcterms:W3CDTF">2025-02-09T22:33:00Z</dcterms:created>
  <dcterms:modified xsi:type="dcterms:W3CDTF">2025-09-16T08:30:00Z</dcterms:modified>
</cp:coreProperties>
</file>